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98"/>
        <w:gridCol w:w="1782"/>
      </w:tblGrid>
      <w:tr w:rsidR="00F30EB0" w:rsidTr="002973DC">
        <w:trPr>
          <w:trHeight w:val="1836"/>
        </w:trPr>
        <w:tc>
          <w:tcPr>
            <w:tcW w:w="8298" w:type="dxa"/>
            <w:tcBorders>
              <w:top w:val="single" w:sz="4" w:space="0" w:color="auto"/>
              <w:left w:val="single" w:sz="4" w:space="0" w:color="auto"/>
              <w:bottom w:val="single" w:sz="4" w:space="0" w:color="auto"/>
              <w:right w:val="single" w:sz="4" w:space="0" w:color="auto"/>
            </w:tcBorders>
          </w:tcPr>
          <w:p w:rsidR="00F30EB0" w:rsidRDefault="00F30EB0" w:rsidP="002973DC">
            <w:pPr>
              <w:pStyle w:val="Heading2"/>
              <w:jc w:val="both"/>
              <w:rPr>
                <w:sz w:val="32"/>
                <w:szCs w:val="32"/>
              </w:rPr>
            </w:pPr>
            <w:r>
              <w:rPr>
                <w:sz w:val="32"/>
                <w:szCs w:val="32"/>
              </w:rPr>
              <w:t>St Leonards &amp; St Ives Parish Council</w:t>
            </w:r>
          </w:p>
          <w:p w:rsidR="00F30EB0" w:rsidRDefault="00F30EB0" w:rsidP="002973DC">
            <w:pPr>
              <w:jc w:val="both"/>
              <w:rPr>
                <w:rFonts w:ascii="Arial" w:eastAsia="Medieval" w:hAnsi="Arial" w:cs="Arial"/>
                <w:sz w:val="20"/>
                <w:szCs w:val="20"/>
              </w:rPr>
            </w:pPr>
            <w:r>
              <w:rPr>
                <w:rFonts w:ascii="Arial" w:eastAsia="Medieval" w:hAnsi="Arial" w:cs="Arial"/>
                <w:sz w:val="20"/>
                <w:szCs w:val="20"/>
              </w:rPr>
              <w:t>The Parish Office</w:t>
            </w:r>
          </w:p>
          <w:p w:rsidR="00F30EB0" w:rsidRDefault="00F30EB0" w:rsidP="002973DC">
            <w:pPr>
              <w:jc w:val="both"/>
              <w:rPr>
                <w:rFonts w:ascii="Arial" w:eastAsia="Medieval" w:hAnsi="Arial" w:cs="Arial"/>
                <w:sz w:val="20"/>
                <w:szCs w:val="20"/>
              </w:rPr>
            </w:pPr>
            <w:r>
              <w:rPr>
                <w:rFonts w:ascii="Arial" w:eastAsia="Medieval" w:hAnsi="Arial" w:cs="Arial"/>
                <w:sz w:val="20"/>
                <w:szCs w:val="20"/>
              </w:rPr>
              <w:t xml:space="preserve">Village Hall, </w:t>
            </w:r>
            <w:proofErr w:type="spellStart"/>
            <w:smartTag w:uri="urn:schemas-microsoft-com:office:smarttags" w:element="Street">
              <w:smartTag w:uri="urn:schemas-microsoft-com:office:smarttags" w:element="address">
                <w:r>
                  <w:rPr>
                    <w:rFonts w:ascii="Arial" w:eastAsia="Medieval" w:hAnsi="Arial" w:cs="Arial"/>
                    <w:sz w:val="20"/>
                    <w:szCs w:val="20"/>
                  </w:rPr>
                  <w:t>Braeside</w:t>
                </w:r>
                <w:proofErr w:type="spellEnd"/>
                <w:r>
                  <w:rPr>
                    <w:rFonts w:ascii="Arial" w:eastAsia="Medieval" w:hAnsi="Arial" w:cs="Arial"/>
                    <w:sz w:val="20"/>
                    <w:szCs w:val="20"/>
                  </w:rPr>
                  <w:t xml:space="preserve"> Road</w:t>
                </w:r>
              </w:smartTag>
            </w:smartTag>
            <w:r>
              <w:rPr>
                <w:rFonts w:ascii="Arial" w:eastAsia="Medieval" w:hAnsi="Arial" w:cs="Arial"/>
                <w:sz w:val="20"/>
                <w:szCs w:val="20"/>
              </w:rPr>
              <w:t xml:space="preserve">, </w:t>
            </w:r>
          </w:p>
          <w:p w:rsidR="00F30EB0" w:rsidRDefault="00F30EB0" w:rsidP="002973DC">
            <w:pPr>
              <w:jc w:val="both"/>
              <w:rPr>
                <w:rFonts w:ascii="Arial" w:eastAsia="Medieval" w:hAnsi="Arial" w:cs="Arial"/>
                <w:sz w:val="20"/>
                <w:szCs w:val="20"/>
              </w:rPr>
            </w:pPr>
            <w:r>
              <w:rPr>
                <w:rFonts w:ascii="Arial" w:eastAsia="Medieval" w:hAnsi="Arial" w:cs="Arial"/>
                <w:sz w:val="20"/>
                <w:szCs w:val="20"/>
              </w:rPr>
              <w:t xml:space="preserve">St Leonards, Ringwood, </w:t>
            </w:r>
            <w:smartTag w:uri="urn:schemas-microsoft-com:office:smarttags" w:element="place">
              <w:smartTag w:uri="urn:schemas-microsoft-com:office:smarttags" w:element="City">
                <w:r>
                  <w:rPr>
                    <w:rFonts w:ascii="Arial" w:eastAsia="Medieval" w:hAnsi="Arial" w:cs="Arial"/>
                    <w:sz w:val="20"/>
                    <w:szCs w:val="20"/>
                  </w:rPr>
                  <w:t>Hants</w:t>
                </w:r>
              </w:smartTag>
              <w:r>
                <w:rPr>
                  <w:rFonts w:ascii="Arial" w:eastAsia="Medieval" w:hAnsi="Arial" w:cs="Arial"/>
                  <w:sz w:val="20"/>
                  <w:szCs w:val="20"/>
                </w:rPr>
                <w:t xml:space="preserve">, </w:t>
              </w:r>
              <w:smartTag w:uri="urn:schemas-microsoft-com:office:smarttags" w:element="PostalCode">
                <w:r>
                  <w:rPr>
                    <w:rFonts w:ascii="Arial" w:eastAsia="Medieval" w:hAnsi="Arial" w:cs="Arial"/>
                    <w:sz w:val="20"/>
                    <w:szCs w:val="20"/>
                  </w:rPr>
                  <w:t>BH24 2PJ</w:t>
                </w:r>
              </w:smartTag>
            </w:smartTag>
          </w:p>
          <w:p w:rsidR="00F30EB0" w:rsidRDefault="00F30EB0" w:rsidP="002973DC">
            <w:pPr>
              <w:jc w:val="both"/>
              <w:rPr>
                <w:rFonts w:ascii="Arial" w:eastAsia="Medieval" w:hAnsi="Arial" w:cs="Arial"/>
                <w:sz w:val="20"/>
                <w:szCs w:val="20"/>
              </w:rPr>
            </w:pPr>
            <w:r>
              <w:rPr>
                <w:rFonts w:ascii="Arial" w:eastAsia="Medieval" w:hAnsi="Arial" w:cs="Arial"/>
                <w:sz w:val="20"/>
                <w:szCs w:val="20"/>
              </w:rPr>
              <w:t>Clerk to the Council: Mrs Ann Jacobs</w:t>
            </w:r>
          </w:p>
          <w:p w:rsidR="00F30EB0" w:rsidRDefault="00F30EB0" w:rsidP="002973DC">
            <w:pPr>
              <w:jc w:val="both"/>
              <w:rPr>
                <w:rFonts w:ascii="Arial" w:eastAsia="Medieval" w:hAnsi="Arial" w:cs="Arial"/>
                <w:sz w:val="20"/>
                <w:szCs w:val="20"/>
              </w:rPr>
            </w:pPr>
            <w:r>
              <w:rPr>
                <w:rFonts w:ascii="Arial" w:eastAsia="Medieval" w:hAnsi="Arial" w:cs="Arial"/>
                <w:sz w:val="20"/>
                <w:szCs w:val="20"/>
              </w:rPr>
              <w:t xml:space="preserve">Telephone: 01425 482727  email: </w:t>
            </w:r>
            <w:hyperlink r:id="rId5" w:history="1">
              <w:r>
                <w:rPr>
                  <w:rStyle w:val="Hyperlink"/>
                  <w:rFonts w:eastAsia="Medieval"/>
                  <w:sz w:val="20"/>
                  <w:szCs w:val="20"/>
                </w:rPr>
                <w:t>office@stleonardspc.org.uk</w:t>
              </w:r>
            </w:hyperlink>
          </w:p>
          <w:p w:rsidR="00F30EB0" w:rsidRDefault="00EC2444" w:rsidP="002973DC">
            <w:pPr>
              <w:pStyle w:val="Title"/>
              <w:jc w:val="both"/>
              <w:rPr>
                <w:b w:val="0"/>
                <w:color w:val="auto"/>
                <w:sz w:val="20"/>
                <w:szCs w:val="20"/>
              </w:rPr>
            </w:pPr>
            <w:hyperlink r:id="rId6" w:history="1">
              <w:r w:rsidR="00F30EB0">
                <w:rPr>
                  <w:rStyle w:val="Hyperlink"/>
                  <w:b w:val="0"/>
                  <w:sz w:val="20"/>
                  <w:szCs w:val="20"/>
                </w:rPr>
                <w:t>www.stleonardspc.org.uk</w:t>
              </w:r>
            </w:hyperlink>
          </w:p>
          <w:p w:rsidR="00F30EB0" w:rsidRDefault="00F30EB0" w:rsidP="002973DC">
            <w:pPr>
              <w:pStyle w:val="Title"/>
              <w:jc w:val="both"/>
              <w:rPr>
                <w:b w:val="0"/>
              </w:rPr>
            </w:pPr>
          </w:p>
        </w:tc>
        <w:tc>
          <w:tcPr>
            <w:tcW w:w="1782" w:type="dxa"/>
            <w:tcBorders>
              <w:top w:val="single" w:sz="4" w:space="0" w:color="auto"/>
              <w:left w:val="single" w:sz="4" w:space="0" w:color="auto"/>
              <w:bottom w:val="single" w:sz="4" w:space="0" w:color="auto"/>
              <w:right w:val="single" w:sz="4" w:space="0" w:color="auto"/>
            </w:tcBorders>
            <w:hideMark/>
          </w:tcPr>
          <w:p w:rsidR="00F30EB0" w:rsidRDefault="00F30EB0" w:rsidP="002973DC">
            <w:pPr>
              <w:pStyle w:val="Title"/>
              <w:jc w:val="both"/>
            </w:pPr>
            <w:r>
              <w:object w:dxaOrig="1590"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25pt" o:ole="">
                  <v:imagedata r:id="rId7" o:title=""/>
                </v:shape>
                <o:OLEObject Type="Embed" ProgID="MSPhotoEd.3" ShapeID="_x0000_i1025" DrawAspect="Content" ObjectID="_1671970883" r:id="rId8"/>
              </w:object>
            </w:r>
          </w:p>
        </w:tc>
      </w:tr>
    </w:tbl>
    <w:p w:rsidR="00F30EB0" w:rsidRPr="00EC2444" w:rsidRDefault="00F30EB0" w:rsidP="00F30EB0">
      <w:pPr>
        <w:rPr>
          <w:rFonts w:ascii="Arial" w:eastAsia="Medieval" w:hAnsi="Arial" w:cs="Arial"/>
          <w:b/>
          <w:bCs/>
        </w:rPr>
      </w:pPr>
      <w:r w:rsidRPr="00EC2444">
        <w:rPr>
          <w:rFonts w:ascii="Arial" w:eastAsia="Medieval" w:hAnsi="Arial" w:cs="Arial"/>
        </w:rPr>
        <w:t xml:space="preserve">           </w:t>
      </w:r>
      <w:r w:rsidRPr="00EC2444">
        <w:rPr>
          <w:rFonts w:ascii="Arial" w:eastAsia="Medieval" w:hAnsi="Arial" w:cs="Arial"/>
        </w:rPr>
        <w:tab/>
      </w:r>
      <w:r w:rsidRPr="00EC2444">
        <w:rPr>
          <w:rFonts w:ascii="Arial" w:eastAsia="Medieval" w:hAnsi="Arial" w:cs="Arial"/>
        </w:rPr>
        <w:tab/>
      </w:r>
      <w:r w:rsidRPr="00EC2444">
        <w:rPr>
          <w:rFonts w:ascii="Arial" w:eastAsia="Medieval" w:hAnsi="Arial" w:cs="Arial"/>
        </w:rPr>
        <w:tab/>
      </w:r>
      <w:r w:rsidRPr="00EC2444">
        <w:rPr>
          <w:rFonts w:ascii="Arial" w:eastAsia="Medieval" w:hAnsi="Arial" w:cs="Arial"/>
        </w:rPr>
        <w:tab/>
        <w:t xml:space="preserve">  </w:t>
      </w:r>
      <w:r w:rsidRPr="00EC2444">
        <w:rPr>
          <w:rFonts w:ascii="Arial" w:eastAsia="Medieval" w:hAnsi="Arial" w:cs="Arial"/>
          <w:b/>
          <w:bCs/>
        </w:rPr>
        <w:t>To: All Members of the Parish Council</w:t>
      </w:r>
    </w:p>
    <w:p w:rsidR="0070652F" w:rsidRPr="00EC2444" w:rsidRDefault="00EE78DC" w:rsidP="00F30EB0">
      <w:pPr>
        <w:rPr>
          <w:rFonts w:ascii="Arial" w:eastAsia="Medieval" w:hAnsi="Arial" w:cs="Arial"/>
        </w:rPr>
      </w:pPr>
      <w:r w:rsidRPr="00EC2444">
        <w:rPr>
          <w:rFonts w:ascii="Arial" w:eastAsia="Medieval" w:hAnsi="Arial" w:cs="Arial"/>
        </w:rPr>
        <w:t>20</w:t>
      </w:r>
      <w:r w:rsidRPr="00EC2444">
        <w:rPr>
          <w:rFonts w:ascii="Arial" w:eastAsia="Medieval" w:hAnsi="Arial" w:cs="Arial"/>
          <w:vertAlign w:val="superscript"/>
        </w:rPr>
        <w:t>th</w:t>
      </w:r>
      <w:r w:rsidRPr="00EC2444">
        <w:rPr>
          <w:rFonts w:ascii="Arial" w:eastAsia="Medieval" w:hAnsi="Arial" w:cs="Arial"/>
        </w:rPr>
        <w:t xml:space="preserve"> January 2021</w:t>
      </w:r>
    </w:p>
    <w:p w:rsidR="0070652F" w:rsidRPr="00EC2444" w:rsidRDefault="0070652F" w:rsidP="00F30EB0">
      <w:pPr>
        <w:rPr>
          <w:rFonts w:ascii="Arial" w:eastAsia="Medieval" w:hAnsi="Arial" w:cs="Arial"/>
        </w:rPr>
      </w:pPr>
    </w:p>
    <w:p w:rsidR="00F30EB0" w:rsidRPr="00EC2444" w:rsidRDefault="00F30EB0" w:rsidP="00F30EB0">
      <w:pPr>
        <w:tabs>
          <w:tab w:val="right" w:pos="9525"/>
        </w:tabs>
        <w:rPr>
          <w:rFonts w:ascii="Arial" w:eastAsia="Medieval" w:hAnsi="Arial" w:cs="Arial"/>
          <w:b/>
          <w:bCs/>
        </w:rPr>
      </w:pPr>
      <w:r w:rsidRPr="00EC2444">
        <w:rPr>
          <w:rFonts w:ascii="Arial" w:eastAsia="Medieval" w:hAnsi="Arial" w:cs="Arial"/>
          <w:b/>
          <w:bCs/>
        </w:rPr>
        <w:t xml:space="preserve">Dear Councillor </w:t>
      </w:r>
    </w:p>
    <w:p w:rsidR="00F30EB0" w:rsidRPr="00EC2444" w:rsidRDefault="00F30EB0" w:rsidP="00F30EB0">
      <w:pPr>
        <w:tabs>
          <w:tab w:val="right" w:pos="9525"/>
        </w:tabs>
        <w:rPr>
          <w:rFonts w:ascii="Arial" w:eastAsia="Medieval" w:hAnsi="Arial" w:cs="Arial"/>
          <w:b/>
          <w:bCs/>
        </w:rPr>
      </w:pPr>
    </w:p>
    <w:p w:rsidR="00EC2444" w:rsidRPr="00EC2444" w:rsidRDefault="00F30EB0" w:rsidP="00EC2444">
      <w:pPr>
        <w:tabs>
          <w:tab w:val="right" w:pos="9525"/>
        </w:tabs>
        <w:rPr>
          <w:rFonts w:ascii="Arial" w:eastAsia="Medieval" w:hAnsi="Arial" w:cs="Arial"/>
          <w:b/>
          <w:bCs/>
        </w:rPr>
      </w:pPr>
      <w:r w:rsidRPr="00EC2444">
        <w:rPr>
          <w:rFonts w:ascii="Arial" w:eastAsia="Medieval" w:hAnsi="Arial" w:cs="Arial"/>
          <w:b/>
          <w:bCs/>
        </w:rPr>
        <w:t>CORPORATE TRUSTEE MEETING OF THE PARISH COUNCIL – ON BEHALF OF FREEDOM YOUTH CLUB</w:t>
      </w:r>
    </w:p>
    <w:p w:rsidR="00F30EB0" w:rsidRPr="00EC2444" w:rsidRDefault="00F30EB0" w:rsidP="00F30EB0">
      <w:pPr>
        <w:tabs>
          <w:tab w:val="right" w:pos="9525"/>
        </w:tabs>
        <w:rPr>
          <w:rFonts w:ascii="Arial" w:eastAsia="Medieval" w:hAnsi="Arial" w:cs="Arial"/>
          <w:b/>
          <w:bCs/>
        </w:rPr>
      </w:pPr>
    </w:p>
    <w:p w:rsidR="00F30EB0" w:rsidRPr="00EC2444" w:rsidRDefault="00F30EB0" w:rsidP="00F30EB0">
      <w:pPr>
        <w:tabs>
          <w:tab w:val="right" w:pos="9525"/>
        </w:tabs>
        <w:jc w:val="both"/>
        <w:rPr>
          <w:rFonts w:ascii="Arial" w:eastAsia="Medieval" w:hAnsi="Arial" w:cs="Arial"/>
        </w:rPr>
      </w:pPr>
      <w:r w:rsidRPr="00EC2444">
        <w:rPr>
          <w:rFonts w:ascii="Arial" w:eastAsia="Medieval" w:hAnsi="Arial" w:cs="Arial"/>
        </w:rPr>
        <w:t>You are hereby summoned to attend a meeting of the Corporate Trustees of Freedom Youth Club to be held</w:t>
      </w:r>
      <w:r w:rsidR="00EC2444" w:rsidRPr="00EC2444">
        <w:rPr>
          <w:rFonts w:ascii="Arial" w:eastAsia="Medieval" w:hAnsi="Arial" w:cs="Arial"/>
        </w:rPr>
        <w:t xml:space="preserve"> virtually</w:t>
      </w:r>
      <w:r w:rsidRPr="00EC2444">
        <w:rPr>
          <w:rFonts w:ascii="Arial" w:eastAsia="Medieval" w:hAnsi="Arial" w:cs="Arial"/>
        </w:rPr>
        <w:t xml:space="preserve"> on </w:t>
      </w:r>
      <w:r w:rsidR="00951D50" w:rsidRPr="00EC2444">
        <w:rPr>
          <w:rFonts w:ascii="Arial" w:eastAsia="Medieval" w:hAnsi="Arial" w:cs="Arial"/>
          <w:b/>
          <w:bCs/>
          <w:u w:val="single"/>
        </w:rPr>
        <w:t xml:space="preserve">Wednesday </w:t>
      </w:r>
      <w:r w:rsidR="00F4500E" w:rsidRPr="00EC2444">
        <w:rPr>
          <w:rFonts w:ascii="Arial" w:eastAsia="Medieval" w:hAnsi="Arial" w:cs="Arial"/>
          <w:b/>
          <w:bCs/>
          <w:u w:val="single"/>
        </w:rPr>
        <w:t>27</w:t>
      </w:r>
      <w:r w:rsidR="00F4500E" w:rsidRPr="00EC2444">
        <w:rPr>
          <w:rFonts w:ascii="Arial" w:eastAsia="Medieval" w:hAnsi="Arial" w:cs="Arial"/>
          <w:b/>
          <w:bCs/>
          <w:u w:val="single"/>
          <w:vertAlign w:val="superscript"/>
        </w:rPr>
        <w:t>th</w:t>
      </w:r>
      <w:r w:rsidR="00F4500E" w:rsidRPr="00EC2444">
        <w:rPr>
          <w:rFonts w:ascii="Arial" w:eastAsia="Medieval" w:hAnsi="Arial" w:cs="Arial"/>
          <w:b/>
          <w:bCs/>
          <w:u w:val="single"/>
        </w:rPr>
        <w:t xml:space="preserve"> </w:t>
      </w:r>
      <w:r w:rsidR="00EE78DC" w:rsidRPr="00EC2444">
        <w:rPr>
          <w:rFonts w:ascii="Arial" w:eastAsia="Medieval" w:hAnsi="Arial" w:cs="Arial"/>
          <w:b/>
          <w:bCs/>
          <w:u w:val="single"/>
        </w:rPr>
        <w:t xml:space="preserve">January 2021 </w:t>
      </w:r>
      <w:r w:rsidR="0070652F" w:rsidRPr="00EC2444">
        <w:rPr>
          <w:rFonts w:ascii="Arial" w:eastAsia="Medieval" w:hAnsi="Arial" w:cs="Arial"/>
          <w:b/>
          <w:bCs/>
          <w:u w:val="single"/>
        </w:rPr>
        <w:t>im</w:t>
      </w:r>
      <w:r w:rsidRPr="00EC2444">
        <w:rPr>
          <w:rFonts w:ascii="Arial" w:eastAsia="Medieval" w:hAnsi="Arial" w:cs="Arial"/>
          <w:b/>
          <w:bCs/>
          <w:u w:val="single"/>
        </w:rPr>
        <w:t>mediately after the full Council meeting which begins at 7pm</w:t>
      </w:r>
      <w:r w:rsidRPr="00EC2444">
        <w:rPr>
          <w:rFonts w:ascii="Arial" w:eastAsia="Medieval" w:hAnsi="Arial" w:cs="Arial"/>
          <w:b/>
          <w:bCs/>
        </w:rPr>
        <w:t xml:space="preserve"> </w:t>
      </w:r>
      <w:r w:rsidRPr="00EC2444">
        <w:rPr>
          <w:rFonts w:ascii="Arial" w:eastAsia="Medieval" w:hAnsi="Arial" w:cs="Arial"/>
        </w:rPr>
        <w:t>to transact the business as listed on the agenda below:-</w:t>
      </w:r>
    </w:p>
    <w:p w:rsidR="00F30EB0" w:rsidRPr="00EC2444" w:rsidRDefault="00F30EB0" w:rsidP="00F30EB0">
      <w:pPr>
        <w:tabs>
          <w:tab w:val="right" w:pos="9525"/>
        </w:tabs>
        <w:jc w:val="both"/>
        <w:rPr>
          <w:rFonts w:ascii="Arial" w:eastAsia="Medieval" w:hAnsi="Arial" w:cs="Arial"/>
          <w:b/>
          <w:bCs/>
        </w:rPr>
      </w:pPr>
    </w:p>
    <w:p w:rsidR="00EC2444" w:rsidRPr="00EC2444" w:rsidRDefault="00EC2444" w:rsidP="00EC2444">
      <w:pPr>
        <w:tabs>
          <w:tab w:val="right" w:pos="9525"/>
        </w:tabs>
        <w:jc w:val="both"/>
        <w:rPr>
          <w:rFonts w:ascii="Arial" w:eastAsia="Medieval" w:hAnsi="Arial" w:cs="Arial"/>
          <w:b/>
          <w:bCs/>
        </w:rPr>
      </w:pPr>
      <w:r w:rsidRPr="00EC2444">
        <w:rPr>
          <w:rFonts w:ascii="Arial" w:hAnsi="Arial" w:cs="Arial"/>
          <w:noProof/>
          <w:lang w:eastAsia="en-GB"/>
        </w:rPr>
        <w:drawing>
          <wp:inline distT="0" distB="0" distL="0" distR="0" wp14:anchorId="71B371FD" wp14:editId="0C28FC49">
            <wp:extent cx="748145" cy="5655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6182" cy="571637"/>
                    </a:xfrm>
                    <a:prstGeom prst="rect">
                      <a:avLst/>
                    </a:prstGeom>
                  </pic:spPr>
                </pic:pic>
              </a:graphicData>
            </a:graphic>
          </wp:inline>
        </w:drawing>
      </w:r>
    </w:p>
    <w:p w:rsidR="00EC2444" w:rsidRPr="00EC2444" w:rsidRDefault="00EC2444" w:rsidP="00EC2444">
      <w:pPr>
        <w:tabs>
          <w:tab w:val="right" w:pos="9525"/>
        </w:tabs>
        <w:jc w:val="both"/>
        <w:rPr>
          <w:rFonts w:ascii="Arial" w:eastAsia="Medieval" w:hAnsi="Arial" w:cs="Arial"/>
          <w:b/>
          <w:bCs/>
        </w:rPr>
      </w:pPr>
      <w:r w:rsidRPr="00EC2444">
        <w:rPr>
          <w:rFonts w:ascii="Arial" w:eastAsia="Medieval" w:hAnsi="Arial" w:cs="Arial"/>
          <w:b/>
          <w:bCs/>
        </w:rPr>
        <w:t>Mr Jonathan Ross, Clerk to the Council</w:t>
      </w:r>
    </w:p>
    <w:p w:rsidR="00EC2444" w:rsidRPr="00EC2444" w:rsidRDefault="00EC2444" w:rsidP="00EC2444">
      <w:pPr>
        <w:tabs>
          <w:tab w:val="right" w:pos="9525"/>
        </w:tabs>
        <w:jc w:val="both"/>
        <w:rPr>
          <w:rFonts w:ascii="Arial" w:eastAsia="Medieval" w:hAnsi="Arial" w:cs="Arial"/>
          <w:b/>
          <w:bCs/>
        </w:rPr>
      </w:pPr>
      <w:r w:rsidRPr="00EC2444">
        <w:rPr>
          <w:rFonts w:ascii="Arial" w:eastAsia="Medieval" w:hAnsi="Arial" w:cs="Arial"/>
          <w:b/>
          <w:bCs/>
        </w:rPr>
        <w:t xml:space="preserve">                                                                                                                                                                                        </w:t>
      </w:r>
    </w:p>
    <w:p w:rsidR="00EC2444" w:rsidRPr="00EC2444" w:rsidRDefault="00EC2444" w:rsidP="00EC2444">
      <w:pPr>
        <w:tabs>
          <w:tab w:val="right" w:pos="9525"/>
        </w:tabs>
        <w:jc w:val="center"/>
        <w:rPr>
          <w:rFonts w:ascii="Arial" w:eastAsia="Medieval" w:hAnsi="Arial" w:cs="Arial"/>
          <w:b/>
          <w:bCs/>
        </w:rPr>
      </w:pPr>
      <w:r w:rsidRPr="00EC2444">
        <w:rPr>
          <w:rFonts w:ascii="Arial" w:eastAsia="Medieval" w:hAnsi="Arial" w:cs="Arial"/>
          <w:b/>
          <w:bCs/>
          <w:i/>
        </w:rPr>
        <w:t xml:space="preserve">Meetings are video recorded to facilitate the compilation of the Minutes only, by attending the meeting you are deemed to be consenting to the recording by default.  It is asked that you join the meeting with your video enabled.  You may also join the meeting by telephone link.  </w:t>
      </w:r>
    </w:p>
    <w:p w:rsidR="00AC51E4" w:rsidRPr="00EC2444" w:rsidRDefault="00AC51E4" w:rsidP="00F30EB0">
      <w:pPr>
        <w:tabs>
          <w:tab w:val="right" w:pos="9525"/>
        </w:tabs>
        <w:jc w:val="center"/>
        <w:rPr>
          <w:rFonts w:ascii="Arial" w:eastAsia="Medieval" w:hAnsi="Arial" w:cs="Arial"/>
          <w:i/>
        </w:rPr>
      </w:pPr>
    </w:p>
    <w:p w:rsidR="00F30EB0" w:rsidRPr="00EC2444" w:rsidRDefault="00F30EB0" w:rsidP="00F30EB0">
      <w:pPr>
        <w:tabs>
          <w:tab w:val="right" w:pos="567"/>
          <w:tab w:val="left" w:pos="1134"/>
          <w:tab w:val="left" w:pos="1418"/>
          <w:tab w:val="left" w:pos="1701"/>
          <w:tab w:val="left" w:pos="1985"/>
          <w:tab w:val="left" w:pos="4762"/>
          <w:tab w:val="right" w:pos="9525"/>
        </w:tabs>
        <w:ind w:right="-328"/>
        <w:jc w:val="center"/>
        <w:rPr>
          <w:rFonts w:ascii="Arial" w:eastAsia="Medieval" w:hAnsi="Arial" w:cs="Arial"/>
          <w:b/>
          <w:bCs/>
        </w:rPr>
      </w:pPr>
      <w:r w:rsidRPr="00EC2444">
        <w:rPr>
          <w:rFonts w:ascii="Arial" w:eastAsia="Medieval" w:hAnsi="Arial" w:cs="Arial"/>
          <w:b/>
          <w:bCs/>
        </w:rPr>
        <w:t>AGENDA</w:t>
      </w:r>
    </w:p>
    <w:p w:rsidR="00F30EB0" w:rsidRPr="00EC2444" w:rsidRDefault="00F30EB0" w:rsidP="00F30EB0">
      <w:pPr>
        <w:tabs>
          <w:tab w:val="right" w:pos="567"/>
          <w:tab w:val="left" w:pos="1134"/>
          <w:tab w:val="left" w:pos="1418"/>
          <w:tab w:val="left" w:pos="1701"/>
          <w:tab w:val="left" w:pos="1985"/>
          <w:tab w:val="left" w:pos="4762"/>
          <w:tab w:val="right" w:pos="9525"/>
        </w:tabs>
        <w:ind w:right="-328"/>
        <w:rPr>
          <w:rFonts w:ascii="Arial" w:eastAsia="Medieval" w:hAnsi="Arial" w:cs="Arial"/>
          <w:bCs/>
        </w:rPr>
      </w:pPr>
    </w:p>
    <w:p w:rsidR="00F30EB0" w:rsidRPr="00EC2444" w:rsidRDefault="00F30EB0" w:rsidP="00F30EB0">
      <w:pPr>
        <w:tabs>
          <w:tab w:val="right" w:pos="567"/>
          <w:tab w:val="left" w:pos="1134"/>
          <w:tab w:val="left" w:pos="1418"/>
          <w:tab w:val="left" w:pos="1701"/>
          <w:tab w:val="left" w:pos="1985"/>
          <w:tab w:val="left" w:pos="4762"/>
          <w:tab w:val="right" w:pos="9525"/>
        </w:tabs>
        <w:ind w:left="142" w:right="-328" w:hanging="284"/>
        <w:jc w:val="both"/>
        <w:rPr>
          <w:rFonts w:ascii="Arial" w:eastAsia="Medieval" w:hAnsi="Arial" w:cs="Arial"/>
        </w:rPr>
      </w:pPr>
      <w:r w:rsidRPr="00EC2444">
        <w:rPr>
          <w:rFonts w:ascii="Arial" w:eastAsia="Medieval" w:hAnsi="Arial" w:cs="Arial"/>
          <w:b/>
          <w:bCs/>
        </w:rPr>
        <w:t xml:space="preserve">1.  </w:t>
      </w:r>
      <w:r w:rsidRPr="00EC2444">
        <w:rPr>
          <w:rFonts w:ascii="Arial" w:eastAsia="Medieval" w:hAnsi="Arial" w:cs="Arial"/>
          <w:b/>
          <w:bCs/>
          <w:u w:val="single"/>
        </w:rPr>
        <w:t xml:space="preserve">Public Open Forum </w:t>
      </w:r>
      <w:r w:rsidRPr="00EC2444">
        <w:rPr>
          <w:rFonts w:ascii="Arial" w:eastAsia="Medieval" w:hAnsi="Arial" w:cs="Arial"/>
          <w:u w:val="single"/>
        </w:rPr>
        <w:t>for 5 minutes -</w:t>
      </w:r>
      <w:r w:rsidRPr="00EC2444">
        <w:rPr>
          <w:rFonts w:ascii="Arial" w:eastAsia="Medieval" w:hAnsi="Arial" w:cs="Arial"/>
        </w:rPr>
        <w:t xml:space="preserve"> An opportunity for Members of the Public to ask questions of the Council on matters relating to this agenda.  Members of the Public are reminded that they must not interrupt the meeting when this item has ended.  Please note that the meeting must resume promptly to ensure the conclusion of business.</w:t>
      </w:r>
    </w:p>
    <w:p w:rsidR="00F30EB0" w:rsidRPr="00EC2444" w:rsidRDefault="00F30EB0" w:rsidP="00F30EB0">
      <w:pPr>
        <w:tabs>
          <w:tab w:val="right" w:pos="9525"/>
        </w:tabs>
        <w:ind w:right="-328"/>
        <w:rPr>
          <w:rFonts w:ascii="Arial" w:eastAsia="Medieval" w:hAnsi="Arial" w:cs="Arial"/>
        </w:rPr>
      </w:pPr>
    </w:p>
    <w:p w:rsidR="00F30EB0" w:rsidRPr="00EC2444" w:rsidRDefault="00F30EB0" w:rsidP="00F30EB0">
      <w:pPr>
        <w:tabs>
          <w:tab w:val="right" w:pos="9525"/>
        </w:tabs>
        <w:ind w:left="142" w:right="-328" w:hanging="284"/>
        <w:rPr>
          <w:rFonts w:ascii="Arial" w:hAnsi="Arial" w:cs="Arial"/>
          <w:bCs/>
        </w:rPr>
      </w:pPr>
      <w:r w:rsidRPr="00EC2444">
        <w:rPr>
          <w:rFonts w:ascii="Arial" w:eastAsia="Medieval" w:hAnsi="Arial" w:cs="Arial"/>
          <w:b/>
        </w:rPr>
        <w:t xml:space="preserve">2. </w:t>
      </w:r>
      <w:r w:rsidRPr="00EC2444">
        <w:rPr>
          <w:rFonts w:ascii="Arial" w:hAnsi="Arial" w:cs="Arial"/>
          <w:b/>
          <w:bCs/>
        </w:rPr>
        <w:t xml:space="preserve">Pecuniary Interests:  </w:t>
      </w:r>
      <w:r w:rsidRPr="00EC2444">
        <w:rPr>
          <w:rFonts w:ascii="Arial" w:hAnsi="Arial" w:cs="Arial"/>
          <w:bCs/>
        </w:rPr>
        <w:t xml:space="preserve">Members are required to declare any Pecuniary Interests which have not already been included on their Register of Interests form in relation to any item of business on this agenda.  </w:t>
      </w:r>
    </w:p>
    <w:p w:rsidR="00F30EB0" w:rsidRPr="00EC2444" w:rsidRDefault="00F30EB0" w:rsidP="00F30EB0">
      <w:pPr>
        <w:tabs>
          <w:tab w:val="right" w:pos="567"/>
          <w:tab w:val="left" w:pos="1134"/>
          <w:tab w:val="left" w:pos="1418"/>
          <w:tab w:val="left" w:pos="1701"/>
          <w:tab w:val="left" w:pos="1985"/>
          <w:tab w:val="left" w:pos="4762"/>
          <w:tab w:val="right" w:pos="9525"/>
        </w:tabs>
        <w:ind w:right="-86"/>
        <w:rPr>
          <w:rFonts w:ascii="Arial" w:hAnsi="Arial" w:cs="Arial"/>
          <w:b/>
          <w:bCs/>
        </w:rPr>
      </w:pPr>
    </w:p>
    <w:p w:rsidR="00F30EB0" w:rsidRPr="00EC2444" w:rsidRDefault="00F30EB0" w:rsidP="00F30EB0">
      <w:pPr>
        <w:tabs>
          <w:tab w:val="right" w:pos="567"/>
          <w:tab w:val="left" w:pos="1134"/>
          <w:tab w:val="left" w:pos="1418"/>
          <w:tab w:val="left" w:pos="1701"/>
          <w:tab w:val="left" w:pos="1985"/>
          <w:tab w:val="left" w:pos="4762"/>
          <w:tab w:val="right" w:pos="9525"/>
        </w:tabs>
        <w:ind w:left="-142" w:right="-86"/>
        <w:rPr>
          <w:rFonts w:ascii="Arial" w:eastAsia="Medieval" w:hAnsi="Arial" w:cs="Arial"/>
          <w:bCs/>
        </w:rPr>
      </w:pPr>
      <w:r w:rsidRPr="00EC2444">
        <w:rPr>
          <w:rFonts w:ascii="Arial" w:hAnsi="Arial" w:cs="Arial"/>
          <w:b/>
          <w:bCs/>
        </w:rPr>
        <w:t xml:space="preserve">3.  </w:t>
      </w:r>
      <w:r w:rsidRPr="00EC2444">
        <w:rPr>
          <w:rFonts w:ascii="Arial" w:eastAsia="Medieval" w:hAnsi="Arial" w:cs="Arial"/>
          <w:b/>
          <w:bCs/>
        </w:rPr>
        <w:t xml:space="preserve"> Apologies:</w:t>
      </w:r>
      <w:r w:rsidRPr="00EC2444">
        <w:rPr>
          <w:rFonts w:ascii="Arial" w:eastAsia="Medieval" w:hAnsi="Arial" w:cs="Arial"/>
          <w:bCs/>
        </w:rPr>
        <w:t xml:space="preserve">  To receive Apologies for absence</w:t>
      </w:r>
    </w:p>
    <w:p w:rsidR="00F30EB0" w:rsidRPr="00EC2444" w:rsidRDefault="00F30EB0" w:rsidP="00F30EB0">
      <w:pPr>
        <w:tabs>
          <w:tab w:val="right" w:pos="567"/>
          <w:tab w:val="left" w:pos="1134"/>
          <w:tab w:val="left" w:pos="1418"/>
          <w:tab w:val="left" w:pos="1701"/>
          <w:tab w:val="left" w:pos="1985"/>
          <w:tab w:val="left" w:pos="4762"/>
          <w:tab w:val="right" w:pos="9525"/>
        </w:tabs>
        <w:ind w:left="-142" w:right="-86"/>
        <w:rPr>
          <w:rFonts w:ascii="Arial" w:eastAsia="Medieval" w:hAnsi="Arial" w:cs="Arial"/>
          <w:bCs/>
        </w:rPr>
      </w:pPr>
    </w:p>
    <w:p w:rsidR="00EC2444" w:rsidRDefault="00F30EB0" w:rsidP="00305ECF">
      <w:pPr>
        <w:tabs>
          <w:tab w:val="right" w:pos="567"/>
          <w:tab w:val="left" w:pos="1134"/>
          <w:tab w:val="left" w:pos="1418"/>
          <w:tab w:val="left" w:pos="1701"/>
          <w:tab w:val="left" w:pos="1985"/>
          <w:tab w:val="left" w:pos="4762"/>
          <w:tab w:val="right" w:pos="9525"/>
        </w:tabs>
        <w:ind w:left="-142" w:right="-948"/>
        <w:rPr>
          <w:rFonts w:ascii="Arial" w:eastAsia="Medieval" w:hAnsi="Arial" w:cs="Arial"/>
          <w:bCs/>
        </w:rPr>
      </w:pPr>
      <w:r w:rsidRPr="00EC2444">
        <w:rPr>
          <w:rFonts w:ascii="Arial" w:eastAsia="Medieval" w:hAnsi="Arial" w:cs="Arial"/>
          <w:b/>
          <w:bCs/>
        </w:rPr>
        <w:t xml:space="preserve">4.   </w:t>
      </w:r>
      <w:r w:rsidR="008E73C8" w:rsidRPr="00EC2444">
        <w:rPr>
          <w:rFonts w:ascii="Arial" w:eastAsia="Medieval" w:hAnsi="Arial" w:cs="Arial"/>
          <w:b/>
          <w:bCs/>
        </w:rPr>
        <w:t>Minutes of the last meeting held on</w:t>
      </w:r>
      <w:r w:rsidR="0070652F" w:rsidRPr="00EC2444">
        <w:rPr>
          <w:rFonts w:ascii="Arial" w:eastAsia="Medieval" w:hAnsi="Arial" w:cs="Arial"/>
          <w:b/>
          <w:bCs/>
        </w:rPr>
        <w:t xml:space="preserve"> </w:t>
      </w:r>
      <w:r w:rsidR="00F4500E" w:rsidRPr="00EC2444">
        <w:rPr>
          <w:rFonts w:ascii="Arial" w:eastAsia="Medieval" w:hAnsi="Arial" w:cs="Arial"/>
          <w:bCs/>
        </w:rPr>
        <w:t xml:space="preserve">- </w:t>
      </w:r>
      <w:r w:rsidR="008E73C8" w:rsidRPr="00EC2444">
        <w:rPr>
          <w:rFonts w:ascii="Arial" w:eastAsia="Medieval" w:hAnsi="Arial" w:cs="Arial"/>
          <w:bCs/>
        </w:rPr>
        <w:t>To approve and adopt the minutes</w:t>
      </w:r>
      <w:r w:rsidR="00EE78DC" w:rsidRPr="00EC2444">
        <w:rPr>
          <w:rFonts w:ascii="Arial" w:eastAsia="Medieval" w:hAnsi="Arial" w:cs="Arial"/>
          <w:bCs/>
        </w:rPr>
        <w:t xml:space="preserve"> of the last </w:t>
      </w:r>
    </w:p>
    <w:p w:rsidR="008E73C8" w:rsidRPr="00EC2444" w:rsidRDefault="00EC2444" w:rsidP="00305ECF">
      <w:pPr>
        <w:tabs>
          <w:tab w:val="right" w:pos="567"/>
          <w:tab w:val="left" w:pos="1134"/>
          <w:tab w:val="left" w:pos="1418"/>
          <w:tab w:val="left" w:pos="1701"/>
          <w:tab w:val="left" w:pos="1985"/>
          <w:tab w:val="left" w:pos="4762"/>
          <w:tab w:val="right" w:pos="9525"/>
        </w:tabs>
        <w:ind w:left="-142" w:right="-948"/>
        <w:rPr>
          <w:rFonts w:ascii="Arial" w:eastAsia="Medieval" w:hAnsi="Arial" w:cs="Arial"/>
          <w:bCs/>
        </w:rPr>
      </w:pPr>
      <w:r>
        <w:rPr>
          <w:rFonts w:ascii="Arial" w:eastAsia="Medieval" w:hAnsi="Arial" w:cs="Arial"/>
          <w:bCs/>
        </w:rPr>
        <w:t xml:space="preserve">      </w:t>
      </w:r>
      <w:proofErr w:type="gramStart"/>
      <w:r w:rsidR="00EE78DC" w:rsidRPr="00EC2444">
        <w:rPr>
          <w:rFonts w:ascii="Arial" w:eastAsia="Medieval" w:hAnsi="Arial" w:cs="Arial"/>
          <w:bCs/>
        </w:rPr>
        <w:t>meeting</w:t>
      </w:r>
      <w:proofErr w:type="gramEnd"/>
      <w:r w:rsidR="00EE78DC" w:rsidRPr="00EC2444">
        <w:rPr>
          <w:rFonts w:ascii="Arial" w:eastAsia="Medieval" w:hAnsi="Arial" w:cs="Arial"/>
          <w:bCs/>
        </w:rPr>
        <w:t xml:space="preserve"> held on 27</w:t>
      </w:r>
      <w:r w:rsidR="00EE78DC" w:rsidRPr="00EC2444">
        <w:rPr>
          <w:rFonts w:ascii="Arial" w:eastAsia="Medieval" w:hAnsi="Arial" w:cs="Arial"/>
          <w:bCs/>
          <w:vertAlign w:val="superscript"/>
        </w:rPr>
        <w:t>th</w:t>
      </w:r>
      <w:r w:rsidR="00EE78DC" w:rsidRPr="00EC2444">
        <w:rPr>
          <w:rFonts w:ascii="Arial" w:eastAsia="Medieval" w:hAnsi="Arial" w:cs="Arial"/>
          <w:bCs/>
        </w:rPr>
        <w:t xml:space="preserve"> November 2019</w:t>
      </w:r>
      <w:r w:rsidR="008E73C8" w:rsidRPr="00EC2444">
        <w:rPr>
          <w:rFonts w:ascii="Arial" w:eastAsia="Medieval" w:hAnsi="Arial" w:cs="Arial"/>
          <w:bCs/>
        </w:rPr>
        <w:t>.</w:t>
      </w:r>
    </w:p>
    <w:p w:rsidR="008E73C8" w:rsidRPr="00EC2444" w:rsidRDefault="008E73C8" w:rsidP="00F30EB0">
      <w:pPr>
        <w:tabs>
          <w:tab w:val="right" w:pos="567"/>
          <w:tab w:val="left" w:pos="1134"/>
          <w:tab w:val="left" w:pos="1418"/>
          <w:tab w:val="left" w:pos="1701"/>
          <w:tab w:val="left" w:pos="1985"/>
          <w:tab w:val="left" w:pos="4762"/>
          <w:tab w:val="right" w:pos="9525"/>
        </w:tabs>
        <w:ind w:left="-142" w:right="-86"/>
        <w:rPr>
          <w:rFonts w:ascii="Arial" w:eastAsia="Medieval" w:hAnsi="Arial" w:cs="Arial"/>
          <w:bCs/>
        </w:rPr>
      </w:pPr>
    </w:p>
    <w:p w:rsidR="008E73C8" w:rsidRPr="00EC2444" w:rsidRDefault="008E73C8" w:rsidP="00F30EB0">
      <w:pPr>
        <w:tabs>
          <w:tab w:val="right" w:pos="567"/>
          <w:tab w:val="left" w:pos="1134"/>
          <w:tab w:val="left" w:pos="1418"/>
          <w:tab w:val="left" w:pos="1701"/>
          <w:tab w:val="left" w:pos="1985"/>
          <w:tab w:val="left" w:pos="4762"/>
          <w:tab w:val="right" w:pos="9525"/>
        </w:tabs>
        <w:ind w:left="-142" w:right="-86"/>
        <w:rPr>
          <w:rFonts w:ascii="Arial" w:eastAsia="Medieval" w:hAnsi="Arial" w:cs="Arial"/>
          <w:b/>
          <w:bCs/>
        </w:rPr>
      </w:pPr>
      <w:r w:rsidRPr="00EC2444">
        <w:rPr>
          <w:rFonts w:ascii="Arial" w:eastAsia="Medieval" w:hAnsi="Arial" w:cs="Arial"/>
          <w:b/>
          <w:bCs/>
        </w:rPr>
        <w:t>5.  Matters Arising</w:t>
      </w:r>
      <w:r w:rsidR="00EC2444" w:rsidRPr="00EC2444">
        <w:rPr>
          <w:rFonts w:ascii="Arial" w:eastAsia="Medieval" w:hAnsi="Arial" w:cs="Arial"/>
          <w:b/>
          <w:bCs/>
        </w:rPr>
        <w:t xml:space="preserve"> to note</w:t>
      </w:r>
      <w:r w:rsidR="00EC2444">
        <w:rPr>
          <w:rFonts w:ascii="Arial" w:eastAsia="Medieval" w:hAnsi="Arial" w:cs="Arial"/>
          <w:b/>
          <w:bCs/>
        </w:rPr>
        <w:t>:-</w:t>
      </w:r>
    </w:p>
    <w:p w:rsidR="00EE78DC" w:rsidRPr="00EC2444" w:rsidRDefault="00EE78DC" w:rsidP="00EE78DC">
      <w:pPr>
        <w:pStyle w:val="ListParagraph"/>
        <w:numPr>
          <w:ilvl w:val="0"/>
          <w:numId w:val="5"/>
        </w:numPr>
        <w:tabs>
          <w:tab w:val="right" w:pos="567"/>
          <w:tab w:val="left" w:pos="1134"/>
          <w:tab w:val="left" w:pos="1418"/>
          <w:tab w:val="left" w:pos="1701"/>
          <w:tab w:val="left" w:pos="1985"/>
          <w:tab w:val="left" w:pos="4762"/>
          <w:tab w:val="right" w:pos="9525"/>
        </w:tabs>
        <w:ind w:right="-86"/>
        <w:rPr>
          <w:rFonts w:ascii="Arial" w:eastAsia="Medieval" w:hAnsi="Arial" w:cs="Arial"/>
          <w:bCs/>
        </w:rPr>
      </w:pPr>
      <w:r w:rsidRPr="00EC2444">
        <w:rPr>
          <w:rFonts w:ascii="Arial" w:eastAsia="Medieval" w:hAnsi="Arial" w:cs="Arial"/>
          <w:bCs/>
        </w:rPr>
        <w:t>Due to COVID the Club has not been running since lockdown 23</w:t>
      </w:r>
      <w:r w:rsidRPr="00EC2444">
        <w:rPr>
          <w:rFonts w:ascii="Arial" w:eastAsia="Medieval" w:hAnsi="Arial" w:cs="Arial"/>
          <w:bCs/>
          <w:vertAlign w:val="superscript"/>
        </w:rPr>
        <w:t>rd</w:t>
      </w:r>
      <w:r w:rsidRPr="00EC2444">
        <w:rPr>
          <w:rFonts w:ascii="Arial" w:eastAsia="Medieval" w:hAnsi="Arial" w:cs="Arial"/>
          <w:bCs/>
        </w:rPr>
        <w:t xml:space="preserve"> March 2020 and as a result no Management Committee Meetings have been held.</w:t>
      </w:r>
    </w:p>
    <w:p w:rsidR="00EE78DC" w:rsidRPr="00EC2444" w:rsidRDefault="00EE78DC" w:rsidP="00EE78DC">
      <w:pPr>
        <w:pStyle w:val="ListParagraph"/>
        <w:numPr>
          <w:ilvl w:val="0"/>
          <w:numId w:val="5"/>
        </w:numPr>
        <w:tabs>
          <w:tab w:val="right" w:pos="567"/>
          <w:tab w:val="left" w:pos="1134"/>
          <w:tab w:val="left" w:pos="1418"/>
          <w:tab w:val="left" w:pos="1701"/>
          <w:tab w:val="left" w:pos="1985"/>
          <w:tab w:val="left" w:pos="4762"/>
          <w:tab w:val="right" w:pos="9525"/>
        </w:tabs>
        <w:ind w:right="-86"/>
        <w:rPr>
          <w:rFonts w:ascii="Arial" w:eastAsia="Medieval" w:hAnsi="Arial" w:cs="Arial"/>
          <w:bCs/>
        </w:rPr>
      </w:pPr>
      <w:r w:rsidRPr="00EC2444">
        <w:rPr>
          <w:rFonts w:ascii="Arial" w:eastAsia="Medieval" w:hAnsi="Arial" w:cs="Arial"/>
          <w:bCs/>
        </w:rPr>
        <w:t>The Chairman and Vice Chairman of the Youth Club have been advised that</w:t>
      </w:r>
      <w:r w:rsidR="00EC2444" w:rsidRPr="00EC2444">
        <w:rPr>
          <w:rFonts w:ascii="Arial" w:eastAsia="Medieval" w:hAnsi="Arial" w:cs="Arial"/>
          <w:bCs/>
        </w:rPr>
        <w:t xml:space="preserve"> prior </w:t>
      </w:r>
      <w:r w:rsidRPr="00EC2444">
        <w:rPr>
          <w:rFonts w:ascii="Arial" w:eastAsia="Medieval" w:hAnsi="Arial" w:cs="Arial"/>
          <w:bCs/>
        </w:rPr>
        <w:t>to restart</w:t>
      </w:r>
      <w:r w:rsidR="00EC2444" w:rsidRPr="00EC2444">
        <w:rPr>
          <w:rFonts w:ascii="Arial" w:eastAsia="Medieval" w:hAnsi="Arial" w:cs="Arial"/>
          <w:bCs/>
        </w:rPr>
        <w:t>ing</w:t>
      </w:r>
      <w:r w:rsidRPr="00EC2444">
        <w:rPr>
          <w:rFonts w:ascii="Arial" w:eastAsia="Medieval" w:hAnsi="Arial" w:cs="Arial"/>
          <w:bCs/>
        </w:rPr>
        <w:t xml:space="preserve"> at least one month’s written notice is to be given and a full risk assessment will be required to be provided to the Clerk.</w:t>
      </w:r>
    </w:p>
    <w:p w:rsidR="008E73C8" w:rsidRPr="00EC2444" w:rsidRDefault="008E73C8" w:rsidP="00F30EB0">
      <w:pPr>
        <w:tabs>
          <w:tab w:val="right" w:pos="567"/>
          <w:tab w:val="left" w:pos="1134"/>
          <w:tab w:val="left" w:pos="1418"/>
          <w:tab w:val="left" w:pos="1701"/>
          <w:tab w:val="left" w:pos="1985"/>
          <w:tab w:val="left" w:pos="4762"/>
          <w:tab w:val="right" w:pos="9525"/>
        </w:tabs>
        <w:ind w:left="-142" w:right="-86"/>
        <w:rPr>
          <w:rFonts w:ascii="Arial" w:eastAsia="Medieval" w:hAnsi="Arial" w:cs="Arial"/>
          <w:b/>
          <w:bCs/>
        </w:rPr>
      </w:pPr>
    </w:p>
    <w:p w:rsidR="00EC2444" w:rsidRDefault="008E73C8" w:rsidP="00EC2444">
      <w:pPr>
        <w:tabs>
          <w:tab w:val="right" w:pos="567"/>
          <w:tab w:val="left" w:pos="1134"/>
          <w:tab w:val="left" w:pos="1418"/>
          <w:tab w:val="left" w:pos="1701"/>
          <w:tab w:val="left" w:pos="1985"/>
          <w:tab w:val="left" w:pos="4762"/>
          <w:tab w:val="right" w:pos="9525"/>
        </w:tabs>
        <w:ind w:left="-142" w:right="-86"/>
        <w:rPr>
          <w:rFonts w:ascii="Arial" w:eastAsia="Medieval" w:hAnsi="Arial" w:cs="Arial"/>
          <w:bCs/>
        </w:rPr>
      </w:pPr>
      <w:r w:rsidRPr="00EC2444">
        <w:rPr>
          <w:rFonts w:ascii="Arial" w:eastAsia="Medieval" w:hAnsi="Arial" w:cs="Arial"/>
          <w:b/>
          <w:bCs/>
        </w:rPr>
        <w:lastRenderedPageBreak/>
        <w:t xml:space="preserve">6.  </w:t>
      </w:r>
      <w:r w:rsidR="00FD7E5E" w:rsidRPr="00EC2444">
        <w:rPr>
          <w:rFonts w:ascii="Arial" w:eastAsia="Medieval" w:hAnsi="Arial" w:cs="Arial"/>
          <w:b/>
          <w:bCs/>
        </w:rPr>
        <w:t xml:space="preserve">Finance – </w:t>
      </w:r>
      <w:r w:rsidR="00EE78DC" w:rsidRPr="00EC2444">
        <w:rPr>
          <w:rFonts w:ascii="Arial" w:eastAsia="Medieval" w:hAnsi="Arial" w:cs="Arial"/>
          <w:bCs/>
        </w:rPr>
        <w:t>To receive and note the year end accounts to 31</w:t>
      </w:r>
      <w:r w:rsidR="00EE78DC" w:rsidRPr="00EC2444">
        <w:rPr>
          <w:rFonts w:ascii="Arial" w:eastAsia="Medieval" w:hAnsi="Arial" w:cs="Arial"/>
          <w:bCs/>
          <w:vertAlign w:val="superscript"/>
        </w:rPr>
        <w:t>st</w:t>
      </w:r>
      <w:r w:rsidR="00EE78DC" w:rsidRPr="00EC2444">
        <w:rPr>
          <w:rFonts w:ascii="Arial" w:eastAsia="Medieval" w:hAnsi="Arial" w:cs="Arial"/>
          <w:bCs/>
        </w:rPr>
        <w:t xml:space="preserve"> December 2020, </w:t>
      </w:r>
    </w:p>
    <w:p w:rsidR="00FD7E5E" w:rsidRPr="00EC2444" w:rsidRDefault="00EE78DC" w:rsidP="00EC2444">
      <w:pPr>
        <w:tabs>
          <w:tab w:val="right" w:pos="567"/>
          <w:tab w:val="left" w:pos="1134"/>
          <w:tab w:val="left" w:pos="1418"/>
          <w:tab w:val="left" w:pos="1701"/>
          <w:tab w:val="left" w:pos="1985"/>
          <w:tab w:val="left" w:pos="4762"/>
          <w:tab w:val="right" w:pos="9525"/>
        </w:tabs>
        <w:ind w:left="142" w:right="-86"/>
        <w:rPr>
          <w:rFonts w:ascii="Arial" w:eastAsia="Medieval" w:hAnsi="Arial" w:cs="Arial"/>
          <w:b/>
          <w:bCs/>
        </w:rPr>
      </w:pPr>
      <w:proofErr w:type="gramStart"/>
      <w:r w:rsidRPr="00EC2444">
        <w:rPr>
          <w:rFonts w:ascii="Arial" w:eastAsia="Medieval" w:hAnsi="Arial" w:cs="Arial"/>
          <w:bCs/>
        </w:rPr>
        <w:t>currently</w:t>
      </w:r>
      <w:proofErr w:type="gramEnd"/>
      <w:r w:rsidRPr="00EC2444">
        <w:rPr>
          <w:rFonts w:ascii="Arial" w:eastAsia="Medieval" w:hAnsi="Arial" w:cs="Arial"/>
          <w:bCs/>
        </w:rPr>
        <w:t xml:space="preserve"> unaudited due to COVID restrictions.</w:t>
      </w:r>
      <w:r w:rsidR="00EC2444">
        <w:rPr>
          <w:rFonts w:ascii="Arial" w:eastAsia="Medieval" w:hAnsi="Arial" w:cs="Arial"/>
          <w:bCs/>
        </w:rPr>
        <w:t xml:space="preserve"> Together with the annual report for the Charity Commission</w:t>
      </w:r>
    </w:p>
    <w:p w:rsidR="00EC2444" w:rsidRPr="00EC2444" w:rsidRDefault="00EC2444" w:rsidP="00EC2444">
      <w:pPr>
        <w:pStyle w:val="ListParagraph"/>
        <w:tabs>
          <w:tab w:val="left" w:pos="1134"/>
          <w:tab w:val="left" w:pos="1418"/>
          <w:tab w:val="left" w:pos="1701"/>
          <w:tab w:val="left" w:pos="1985"/>
          <w:tab w:val="left" w:pos="4762"/>
          <w:tab w:val="right" w:pos="9525"/>
        </w:tabs>
        <w:ind w:left="142" w:right="-86" w:firstLine="11"/>
        <w:rPr>
          <w:rFonts w:ascii="Arial" w:eastAsia="Medieval" w:hAnsi="Arial" w:cs="Arial"/>
          <w:bCs/>
        </w:rPr>
      </w:pPr>
      <w:r w:rsidRPr="00EC2444">
        <w:rPr>
          <w:rFonts w:ascii="Arial" w:eastAsia="Medieval" w:hAnsi="Arial" w:cs="Arial"/>
          <w:bCs/>
          <w:u w:val="single"/>
        </w:rPr>
        <w:t>Please note:</w:t>
      </w:r>
      <w:r w:rsidRPr="00EC2444">
        <w:rPr>
          <w:rFonts w:ascii="Arial" w:eastAsia="Medieval" w:hAnsi="Arial" w:cs="Arial"/>
          <w:bCs/>
        </w:rPr>
        <w:t xml:space="preserve">  a</w:t>
      </w:r>
      <w:r w:rsidRPr="00EC2444">
        <w:rPr>
          <w:rFonts w:ascii="Arial" w:eastAsia="Medieval" w:hAnsi="Arial" w:cs="Arial"/>
          <w:bCs/>
        </w:rPr>
        <w:t>ll utility bills have been transferred to the Parish Council</w:t>
      </w:r>
      <w:r w:rsidRPr="00EC2444">
        <w:rPr>
          <w:rFonts w:ascii="Arial" w:eastAsia="Medieval" w:hAnsi="Arial" w:cs="Arial"/>
          <w:bCs/>
        </w:rPr>
        <w:t xml:space="preserve">.  </w:t>
      </w:r>
      <w:r w:rsidRPr="00EC2444">
        <w:rPr>
          <w:rFonts w:ascii="Arial" w:eastAsia="Medieval" w:hAnsi="Arial" w:cs="Arial"/>
          <w:bCs/>
        </w:rPr>
        <w:t>The Club is permitted to use the premises under a rental agreement at a zero rent and the Council has covered costs of the paid leaders and tuck by means of a grant.</w:t>
      </w:r>
    </w:p>
    <w:p w:rsidR="00E12EDE" w:rsidRPr="00EC2444" w:rsidRDefault="00E12EDE" w:rsidP="00951D50">
      <w:pPr>
        <w:pStyle w:val="ListParagraph"/>
        <w:tabs>
          <w:tab w:val="right" w:pos="567"/>
          <w:tab w:val="left" w:pos="1134"/>
          <w:tab w:val="left" w:pos="1418"/>
          <w:tab w:val="left" w:pos="1701"/>
          <w:tab w:val="left" w:pos="1985"/>
          <w:tab w:val="left" w:pos="4762"/>
          <w:tab w:val="right" w:pos="9525"/>
        </w:tabs>
        <w:ind w:left="578" w:right="-86"/>
        <w:rPr>
          <w:rFonts w:ascii="Arial" w:eastAsia="Medieval" w:hAnsi="Arial" w:cs="Arial"/>
          <w:bCs/>
        </w:rPr>
      </w:pPr>
    </w:p>
    <w:p w:rsidR="00F30EB0" w:rsidRPr="00EC2444" w:rsidRDefault="00EC2444" w:rsidP="00110EDC">
      <w:pPr>
        <w:tabs>
          <w:tab w:val="right" w:pos="567"/>
          <w:tab w:val="left" w:pos="1134"/>
          <w:tab w:val="left" w:pos="1418"/>
          <w:tab w:val="left" w:pos="1701"/>
          <w:tab w:val="left" w:pos="1985"/>
          <w:tab w:val="left" w:pos="4762"/>
          <w:tab w:val="right" w:pos="9525"/>
        </w:tabs>
        <w:ind w:left="142" w:right="-86" w:hanging="284"/>
        <w:rPr>
          <w:rFonts w:ascii="Arial" w:hAnsi="Arial" w:cs="Arial"/>
          <w:bCs/>
        </w:rPr>
      </w:pPr>
      <w:r>
        <w:rPr>
          <w:rFonts w:ascii="Arial" w:eastAsia="Medieval" w:hAnsi="Arial" w:cs="Arial"/>
          <w:b/>
          <w:bCs/>
        </w:rPr>
        <w:t>7</w:t>
      </w:r>
      <w:r w:rsidR="0070652F" w:rsidRPr="00EC2444">
        <w:rPr>
          <w:rFonts w:ascii="Arial" w:eastAsia="Medieval" w:hAnsi="Arial" w:cs="Arial"/>
          <w:b/>
          <w:bCs/>
        </w:rPr>
        <w:t xml:space="preserve">.  </w:t>
      </w:r>
      <w:r w:rsidR="00F30EB0" w:rsidRPr="00EC2444">
        <w:rPr>
          <w:rFonts w:ascii="Arial" w:eastAsia="Medieval" w:hAnsi="Arial" w:cs="Arial"/>
          <w:b/>
          <w:bCs/>
        </w:rPr>
        <w:t>Next Meeting</w:t>
      </w:r>
      <w:r w:rsidR="00F30EB0" w:rsidRPr="00EC2444">
        <w:rPr>
          <w:rFonts w:ascii="Arial" w:eastAsia="Medieval" w:hAnsi="Arial" w:cs="Arial"/>
          <w:bCs/>
        </w:rPr>
        <w:t xml:space="preserve"> – </w:t>
      </w:r>
      <w:r w:rsidR="00EE78DC" w:rsidRPr="00EC2444">
        <w:rPr>
          <w:rFonts w:ascii="Arial" w:eastAsia="Medieval" w:hAnsi="Arial" w:cs="Arial"/>
          <w:bCs/>
        </w:rPr>
        <w:t>To be scheduled once th</w:t>
      </w:r>
      <w:r>
        <w:rPr>
          <w:rFonts w:ascii="Arial" w:eastAsia="Medieval" w:hAnsi="Arial" w:cs="Arial"/>
          <w:bCs/>
        </w:rPr>
        <w:t xml:space="preserve">e COVID restrictions are lifted and once </w:t>
      </w:r>
      <w:bookmarkStart w:id="0" w:name="_GoBack"/>
      <w:bookmarkEnd w:id="0"/>
      <w:r>
        <w:rPr>
          <w:rFonts w:ascii="Arial" w:eastAsia="Medieval" w:hAnsi="Arial" w:cs="Arial"/>
          <w:bCs/>
        </w:rPr>
        <w:t>the Club wishes to restart.</w:t>
      </w:r>
    </w:p>
    <w:p w:rsidR="00F106D0" w:rsidRDefault="00F106D0"/>
    <w:sectPr w:rsidR="00F106D0" w:rsidSect="00A84557">
      <w:pgSz w:w="11906" w:h="16838"/>
      <w:pgMar w:top="567" w:right="1701" w:bottom="567"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CAB"/>
    <w:multiLevelType w:val="hybridMultilevel"/>
    <w:tmpl w:val="5990433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nsid w:val="18B50791"/>
    <w:multiLevelType w:val="hybridMultilevel"/>
    <w:tmpl w:val="0100A7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nsid w:val="36F16933"/>
    <w:multiLevelType w:val="hybridMultilevel"/>
    <w:tmpl w:val="C5DC3B8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nsid w:val="3870574C"/>
    <w:multiLevelType w:val="hybridMultilevel"/>
    <w:tmpl w:val="A8E048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nsid w:val="39791FB4"/>
    <w:multiLevelType w:val="hybridMultilevel"/>
    <w:tmpl w:val="E550AAE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nsid w:val="6BA20382"/>
    <w:multiLevelType w:val="hybridMultilevel"/>
    <w:tmpl w:val="9B1854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88"/>
    <w:rsid w:val="00110EDC"/>
    <w:rsid w:val="002F4D11"/>
    <w:rsid w:val="00305ECF"/>
    <w:rsid w:val="00396D3F"/>
    <w:rsid w:val="004038FC"/>
    <w:rsid w:val="00603ABC"/>
    <w:rsid w:val="006F1697"/>
    <w:rsid w:val="0070652F"/>
    <w:rsid w:val="007D322A"/>
    <w:rsid w:val="008436BD"/>
    <w:rsid w:val="0086340F"/>
    <w:rsid w:val="008E73C8"/>
    <w:rsid w:val="009121E5"/>
    <w:rsid w:val="00951D50"/>
    <w:rsid w:val="009E6988"/>
    <w:rsid w:val="00A40379"/>
    <w:rsid w:val="00A45D03"/>
    <w:rsid w:val="00A84557"/>
    <w:rsid w:val="00AB05D8"/>
    <w:rsid w:val="00AC51E4"/>
    <w:rsid w:val="00AC66A1"/>
    <w:rsid w:val="00B20B32"/>
    <w:rsid w:val="00C44F7C"/>
    <w:rsid w:val="00C57827"/>
    <w:rsid w:val="00DE0056"/>
    <w:rsid w:val="00E12EDE"/>
    <w:rsid w:val="00EC2444"/>
    <w:rsid w:val="00EE78DC"/>
    <w:rsid w:val="00F106D0"/>
    <w:rsid w:val="00F30EB0"/>
    <w:rsid w:val="00F4500E"/>
    <w:rsid w:val="00FD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2DEEB876-3521-40DB-9C0D-5367B0F4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F30EB0"/>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30EB0"/>
    <w:rPr>
      <w:rFonts w:ascii="Arial" w:eastAsia="Medieval" w:hAnsi="Arial" w:cs="Arial"/>
      <w:b/>
      <w:sz w:val="28"/>
      <w:szCs w:val="28"/>
    </w:rPr>
  </w:style>
  <w:style w:type="character" w:styleId="Hyperlink">
    <w:name w:val="Hyperlink"/>
    <w:semiHidden/>
    <w:unhideWhenUsed/>
    <w:rsid w:val="00F30EB0"/>
    <w:rPr>
      <w:color w:val="0000FF"/>
      <w:u w:val="single"/>
    </w:rPr>
  </w:style>
  <w:style w:type="paragraph" w:styleId="Title">
    <w:name w:val="Title"/>
    <w:basedOn w:val="Normal"/>
    <w:link w:val="TitleChar"/>
    <w:qFormat/>
    <w:rsid w:val="00F30EB0"/>
    <w:pPr>
      <w:tabs>
        <w:tab w:val="left" w:pos="340"/>
      </w:tabs>
      <w:ind w:right="171"/>
      <w:jc w:val="center"/>
    </w:pPr>
    <w:rPr>
      <w:rFonts w:ascii="Arial" w:eastAsia="Medieval" w:hAnsi="Arial" w:cs="Arial"/>
      <w:b/>
      <w:color w:val="FF0000"/>
      <w:sz w:val="28"/>
      <w:szCs w:val="28"/>
    </w:rPr>
  </w:style>
  <w:style w:type="character" w:customStyle="1" w:styleId="TitleChar">
    <w:name w:val="Title Char"/>
    <w:basedOn w:val="DefaultParagraphFont"/>
    <w:link w:val="Title"/>
    <w:rsid w:val="00F30EB0"/>
    <w:rPr>
      <w:rFonts w:ascii="Arial" w:eastAsia="Medieval" w:hAnsi="Arial" w:cs="Arial"/>
      <w:b/>
      <w:color w:val="FF0000"/>
      <w:sz w:val="28"/>
      <w:szCs w:val="28"/>
    </w:rPr>
  </w:style>
  <w:style w:type="paragraph" w:styleId="ListParagraph">
    <w:name w:val="List Paragraph"/>
    <w:basedOn w:val="Normal"/>
    <w:uiPriority w:val="34"/>
    <w:qFormat/>
    <w:rsid w:val="008E7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leonardspc.org.uk" TargetMode="External"/><Relationship Id="rId11" Type="http://schemas.openxmlformats.org/officeDocument/2006/relationships/theme" Target="theme/theme1.xml"/><Relationship Id="rId5" Type="http://schemas.openxmlformats.org/officeDocument/2006/relationships/hyperlink" Target="mailto:office@stleonardspc.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22</cp:revision>
  <cp:lastPrinted>2018-09-19T11:14:00Z</cp:lastPrinted>
  <dcterms:created xsi:type="dcterms:W3CDTF">2017-09-18T10:06:00Z</dcterms:created>
  <dcterms:modified xsi:type="dcterms:W3CDTF">2021-01-12T15:35:00Z</dcterms:modified>
</cp:coreProperties>
</file>