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64" w:rsidRDefault="00AF5B64" w:rsidP="00AF5B64">
      <w:pPr>
        <w:jc w:val="center"/>
        <w:rPr>
          <w:rFonts w:ascii="Arial" w:hAnsi="Arial" w:cs="Arial"/>
          <w:b/>
          <w:sz w:val="20"/>
          <w:szCs w:val="20"/>
        </w:rPr>
      </w:pPr>
      <w:r>
        <w:rPr>
          <w:rFonts w:ascii="Arial" w:hAnsi="Arial" w:cs="Arial"/>
          <w:b/>
          <w:sz w:val="20"/>
          <w:szCs w:val="20"/>
        </w:rPr>
        <w:t>St Leonards &amp; St Ives Parish Council</w:t>
      </w:r>
    </w:p>
    <w:p w:rsidR="00AF5B64" w:rsidRDefault="00AF5B64" w:rsidP="00AF5B64">
      <w:pPr>
        <w:pStyle w:val="Subtitle"/>
        <w:rPr>
          <w:rFonts w:ascii="Arial" w:hAnsi="Arial" w:cs="Arial"/>
          <w:sz w:val="20"/>
          <w:szCs w:val="20"/>
        </w:rPr>
      </w:pPr>
      <w:r>
        <w:rPr>
          <w:rFonts w:ascii="Arial" w:hAnsi="Arial" w:cs="Arial"/>
          <w:sz w:val="20"/>
          <w:szCs w:val="20"/>
        </w:rPr>
        <w:t>Planning Committee Meeting</w:t>
      </w:r>
    </w:p>
    <w:p w:rsidR="00AF5B64" w:rsidRDefault="00AF5B64" w:rsidP="00AF5B64">
      <w:pPr>
        <w:pStyle w:val="Subtitle"/>
        <w:rPr>
          <w:rFonts w:ascii="Arial" w:hAnsi="Arial" w:cs="Arial"/>
          <w:sz w:val="20"/>
          <w:szCs w:val="20"/>
        </w:rPr>
      </w:pPr>
      <w:r>
        <w:rPr>
          <w:rFonts w:ascii="Arial" w:hAnsi="Arial" w:cs="Arial"/>
          <w:sz w:val="20"/>
          <w:szCs w:val="20"/>
        </w:rPr>
        <w:t>M</w:t>
      </w:r>
      <w:r w:rsidR="00AF583D">
        <w:rPr>
          <w:rFonts w:ascii="Arial" w:hAnsi="Arial" w:cs="Arial"/>
          <w:sz w:val="20"/>
          <w:szCs w:val="20"/>
        </w:rPr>
        <w:t>inutes of the meeting held on 9</w:t>
      </w:r>
      <w:r w:rsidR="00AF583D" w:rsidRPr="00AF583D">
        <w:rPr>
          <w:rFonts w:ascii="Arial" w:hAnsi="Arial" w:cs="Arial"/>
          <w:sz w:val="20"/>
          <w:szCs w:val="20"/>
          <w:vertAlign w:val="superscript"/>
        </w:rPr>
        <w:t>th</w:t>
      </w:r>
      <w:r w:rsidR="00AF583D">
        <w:rPr>
          <w:rFonts w:ascii="Arial" w:hAnsi="Arial" w:cs="Arial"/>
          <w:sz w:val="20"/>
          <w:szCs w:val="20"/>
        </w:rPr>
        <w:t xml:space="preserve"> </w:t>
      </w:r>
      <w:proofErr w:type="gramStart"/>
      <w:r w:rsidR="00AF583D">
        <w:rPr>
          <w:rFonts w:ascii="Arial" w:hAnsi="Arial" w:cs="Arial"/>
          <w:sz w:val="20"/>
          <w:szCs w:val="20"/>
        </w:rPr>
        <w:t>April  2020</w:t>
      </w:r>
      <w:proofErr w:type="gramEnd"/>
      <w:r w:rsidR="00AF583D">
        <w:rPr>
          <w:rFonts w:ascii="Arial" w:hAnsi="Arial" w:cs="Arial"/>
          <w:sz w:val="20"/>
          <w:szCs w:val="20"/>
        </w:rPr>
        <w:t xml:space="preserve"> at 7.00</w:t>
      </w:r>
      <w:r>
        <w:rPr>
          <w:rFonts w:ascii="Arial" w:hAnsi="Arial" w:cs="Arial"/>
          <w:sz w:val="20"/>
          <w:szCs w:val="20"/>
        </w:rPr>
        <w:t>pm</w:t>
      </w:r>
    </w:p>
    <w:p w:rsidR="00AF5B64" w:rsidRDefault="00AF5B64" w:rsidP="00AF5B64">
      <w:pPr>
        <w:pStyle w:val="Subtitle"/>
        <w:rPr>
          <w:rFonts w:ascii="Arial" w:hAnsi="Arial" w:cs="Arial"/>
          <w:sz w:val="20"/>
          <w:szCs w:val="20"/>
        </w:rPr>
      </w:pPr>
      <w:r>
        <w:rPr>
          <w:rFonts w:ascii="Arial" w:hAnsi="Arial" w:cs="Arial"/>
          <w:sz w:val="20"/>
          <w:szCs w:val="20"/>
        </w:rPr>
        <w:t xml:space="preserve">Held </w:t>
      </w:r>
      <w:r w:rsidR="00BD65E3">
        <w:rPr>
          <w:rFonts w:ascii="Arial" w:hAnsi="Arial" w:cs="Arial"/>
          <w:sz w:val="20"/>
          <w:szCs w:val="20"/>
        </w:rPr>
        <w:t>as a Virtual Zoom meeting</w:t>
      </w:r>
    </w:p>
    <w:p w:rsidR="00AF5B64" w:rsidRDefault="00AF5B64" w:rsidP="00AF5B64">
      <w:pPr>
        <w:pStyle w:val="Subtitle"/>
        <w:ind w:left="180" w:hanging="360"/>
        <w:jc w:val="both"/>
        <w:rPr>
          <w:rFonts w:ascii="Arial" w:hAnsi="Arial" w:cs="Arial"/>
          <w:b w:val="0"/>
          <w:sz w:val="20"/>
          <w:szCs w:val="20"/>
        </w:rPr>
      </w:pPr>
    </w:p>
    <w:p w:rsidR="008770EE" w:rsidRDefault="00AF5B64" w:rsidP="00AF5B64">
      <w:pPr>
        <w:rPr>
          <w:rFonts w:ascii="Arial" w:hAnsi="Arial" w:cs="Arial"/>
          <w:bCs/>
          <w:sz w:val="20"/>
          <w:szCs w:val="20"/>
        </w:rPr>
      </w:pPr>
      <w:r>
        <w:rPr>
          <w:rFonts w:ascii="Arial" w:hAnsi="Arial" w:cs="Arial"/>
          <w:sz w:val="20"/>
          <w:szCs w:val="20"/>
        </w:rPr>
        <w:t xml:space="preserve"> Members present</w:t>
      </w:r>
      <w:proofErr w:type="gramStart"/>
      <w:r>
        <w:rPr>
          <w:rFonts w:ascii="Arial" w:hAnsi="Arial" w:cs="Arial"/>
          <w:sz w:val="20"/>
          <w:szCs w:val="20"/>
        </w:rPr>
        <w:t>:–</w:t>
      </w:r>
      <w:proofErr w:type="gramEnd"/>
      <w:r>
        <w:rPr>
          <w:rFonts w:ascii="Arial" w:hAnsi="Arial" w:cs="Arial"/>
          <w:sz w:val="20"/>
          <w:szCs w:val="20"/>
        </w:rPr>
        <w:t xml:space="preserve"> </w:t>
      </w:r>
      <w:r w:rsidR="005E287E">
        <w:rPr>
          <w:rFonts w:ascii="Arial" w:hAnsi="Arial" w:cs="Arial"/>
          <w:sz w:val="20"/>
          <w:szCs w:val="20"/>
        </w:rPr>
        <w:t>Cllr J B Parker</w:t>
      </w: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410"/>
      </w:tblGrid>
      <w:tr w:rsidR="00AF5B64" w:rsidTr="008770EE">
        <w:trPr>
          <w:trHeight w:val="317"/>
        </w:trPr>
        <w:tc>
          <w:tcPr>
            <w:tcW w:w="2830" w:type="dxa"/>
          </w:tcPr>
          <w:p w:rsidR="00BD65E3" w:rsidRDefault="00BD65E3" w:rsidP="008770EE">
            <w:pPr>
              <w:spacing w:line="252" w:lineRule="auto"/>
              <w:jc w:val="both"/>
              <w:rPr>
                <w:rFonts w:ascii="Arial" w:hAnsi="Arial" w:cs="Arial"/>
                <w:bCs/>
                <w:sz w:val="20"/>
                <w:szCs w:val="20"/>
              </w:rPr>
            </w:pPr>
            <w:r>
              <w:rPr>
                <w:rFonts w:ascii="Arial" w:hAnsi="Arial" w:cs="Arial"/>
                <w:bCs/>
                <w:sz w:val="20"/>
                <w:szCs w:val="20"/>
              </w:rPr>
              <w:t>Cllr R Bryan</w:t>
            </w:r>
          </w:p>
          <w:p w:rsidR="00AF5B64" w:rsidRDefault="001604A4" w:rsidP="008770EE">
            <w:pPr>
              <w:spacing w:line="252" w:lineRule="auto"/>
              <w:jc w:val="both"/>
              <w:rPr>
                <w:rFonts w:ascii="Arial" w:hAnsi="Arial" w:cs="Arial"/>
                <w:bCs/>
                <w:sz w:val="20"/>
                <w:szCs w:val="20"/>
              </w:rPr>
            </w:pPr>
            <w:r>
              <w:rPr>
                <w:rFonts w:ascii="Arial" w:hAnsi="Arial" w:cs="Arial"/>
                <w:bCs/>
                <w:sz w:val="20"/>
                <w:szCs w:val="20"/>
              </w:rPr>
              <w:t>C</w:t>
            </w:r>
            <w:r w:rsidR="008770EE">
              <w:rPr>
                <w:rFonts w:ascii="Arial" w:hAnsi="Arial" w:cs="Arial"/>
                <w:bCs/>
                <w:sz w:val="20"/>
                <w:szCs w:val="20"/>
              </w:rPr>
              <w:t>llr K Gawler</w:t>
            </w:r>
          </w:p>
        </w:tc>
        <w:tc>
          <w:tcPr>
            <w:tcW w:w="3402" w:type="dxa"/>
            <w:hideMark/>
          </w:tcPr>
          <w:p w:rsidR="008770EE" w:rsidRDefault="00BD65E3" w:rsidP="008770EE">
            <w:pPr>
              <w:spacing w:line="252" w:lineRule="auto"/>
              <w:rPr>
                <w:rFonts w:ascii="Arial" w:hAnsi="Arial" w:cs="Arial"/>
                <w:bCs/>
                <w:sz w:val="20"/>
                <w:szCs w:val="20"/>
              </w:rPr>
            </w:pPr>
            <w:r>
              <w:rPr>
                <w:rFonts w:ascii="Arial" w:hAnsi="Arial" w:cs="Arial"/>
                <w:bCs/>
                <w:sz w:val="20"/>
                <w:szCs w:val="20"/>
              </w:rPr>
              <w:t>Cllr Mrs K Neale</w:t>
            </w:r>
          </w:p>
          <w:p w:rsidR="00AF5B64" w:rsidRDefault="00BD65E3" w:rsidP="001604A4">
            <w:pPr>
              <w:spacing w:line="252" w:lineRule="auto"/>
              <w:rPr>
                <w:rFonts w:ascii="Arial" w:hAnsi="Arial" w:cs="Arial"/>
                <w:sz w:val="20"/>
                <w:szCs w:val="20"/>
              </w:rPr>
            </w:pPr>
            <w:r>
              <w:rPr>
                <w:rFonts w:ascii="Arial" w:hAnsi="Arial" w:cs="Arial"/>
                <w:bCs/>
                <w:sz w:val="20"/>
                <w:szCs w:val="20"/>
              </w:rPr>
              <w:t>Cllr A Davies</w:t>
            </w:r>
          </w:p>
        </w:tc>
        <w:tc>
          <w:tcPr>
            <w:tcW w:w="2410" w:type="dxa"/>
          </w:tcPr>
          <w:p w:rsidR="00AF5B64" w:rsidRPr="001604A4" w:rsidRDefault="00BD65E3" w:rsidP="00823D97">
            <w:pPr>
              <w:spacing w:line="252" w:lineRule="auto"/>
              <w:jc w:val="both"/>
              <w:rPr>
                <w:rFonts w:ascii="Arial" w:hAnsi="Arial" w:cs="Arial"/>
                <w:sz w:val="20"/>
                <w:szCs w:val="20"/>
              </w:rPr>
            </w:pPr>
            <w:r w:rsidRPr="001604A4">
              <w:rPr>
                <w:rFonts w:ascii="Arial" w:hAnsi="Arial" w:cs="Arial"/>
                <w:sz w:val="20"/>
                <w:szCs w:val="20"/>
              </w:rPr>
              <w:t>Cllr J W Parker</w:t>
            </w:r>
          </w:p>
        </w:tc>
      </w:tr>
    </w:tbl>
    <w:p w:rsidR="00AF5B64" w:rsidRDefault="00AF5B64" w:rsidP="00AF5B64">
      <w:pPr>
        <w:rPr>
          <w:rFonts w:ascii="Arial" w:hAnsi="Arial" w:cs="Arial"/>
          <w:sz w:val="20"/>
          <w:szCs w:val="20"/>
        </w:rPr>
      </w:pPr>
      <w:r>
        <w:rPr>
          <w:rFonts w:ascii="Arial" w:hAnsi="Arial" w:cs="Arial"/>
          <w:b/>
          <w:sz w:val="20"/>
          <w:szCs w:val="20"/>
        </w:rPr>
        <w:t xml:space="preserve">In attendance:  </w:t>
      </w:r>
      <w:r>
        <w:rPr>
          <w:rFonts w:ascii="Arial" w:hAnsi="Arial" w:cs="Arial"/>
          <w:sz w:val="20"/>
          <w:szCs w:val="20"/>
        </w:rPr>
        <w:t>Mrs Ann</w:t>
      </w:r>
      <w:r w:rsidR="008770EE">
        <w:rPr>
          <w:rFonts w:ascii="Arial" w:hAnsi="Arial" w:cs="Arial"/>
          <w:sz w:val="20"/>
          <w:szCs w:val="20"/>
        </w:rPr>
        <w:t xml:space="preserve"> Jacobs Clerk to Council </w:t>
      </w:r>
      <w:r w:rsidR="00BD65E3">
        <w:rPr>
          <w:rFonts w:ascii="Arial" w:hAnsi="Arial" w:cs="Arial"/>
          <w:sz w:val="20"/>
          <w:szCs w:val="20"/>
        </w:rPr>
        <w:t>and Cllr B Goringe observing</w:t>
      </w:r>
    </w:p>
    <w:p w:rsidR="008770EE" w:rsidRDefault="008770EE" w:rsidP="00AF5B64">
      <w:pPr>
        <w:rPr>
          <w:rFonts w:ascii="Arial" w:hAnsi="Arial" w:cs="Arial"/>
          <w:sz w:val="20"/>
          <w:szCs w:val="20"/>
        </w:rPr>
      </w:pPr>
    </w:p>
    <w:p w:rsidR="008770EE" w:rsidRDefault="00AF5B64" w:rsidP="005E287E">
      <w:pPr>
        <w:rPr>
          <w:rFonts w:ascii="Arial" w:eastAsia="Medieval" w:hAnsi="Arial" w:cs="Arial"/>
          <w:sz w:val="20"/>
          <w:szCs w:val="20"/>
        </w:rPr>
      </w:pPr>
      <w:r>
        <w:rPr>
          <w:rFonts w:ascii="Arial" w:eastAsia="Medieval" w:hAnsi="Arial" w:cs="Arial"/>
          <w:b/>
          <w:bCs/>
          <w:sz w:val="20"/>
          <w:szCs w:val="22"/>
        </w:rPr>
        <w:t>Public speaking</w:t>
      </w:r>
      <w:r>
        <w:rPr>
          <w:rFonts w:ascii="Arial" w:eastAsia="Medieval" w:hAnsi="Arial" w:cs="Arial"/>
          <w:sz w:val="20"/>
          <w:szCs w:val="20"/>
        </w:rPr>
        <w:t xml:space="preserve">: </w:t>
      </w:r>
      <w:r w:rsidR="00823D97">
        <w:rPr>
          <w:rFonts w:ascii="Arial" w:eastAsia="Medieval" w:hAnsi="Arial" w:cs="Arial"/>
          <w:sz w:val="20"/>
          <w:szCs w:val="20"/>
        </w:rPr>
        <w:t>None</w:t>
      </w:r>
    </w:p>
    <w:p w:rsidR="00AA6514" w:rsidRDefault="00AA6514" w:rsidP="00AF5B64">
      <w:pPr>
        <w:rPr>
          <w:rFonts w:ascii="Arial" w:eastAsia="Medieval" w:hAnsi="Arial" w:cs="Arial"/>
          <w:sz w:val="20"/>
          <w:szCs w:val="20"/>
        </w:rPr>
      </w:pPr>
    </w:p>
    <w:p w:rsidR="00AF5B64" w:rsidRDefault="00AF583D" w:rsidP="00AF5B64">
      <w:pPr>
        <w:ind w:right="171" w:hanging="142"/>
        <w:rPr>
          <w:rFonts w:ascii="Arial" w:hAnsi="Arial" w:cs="Arial"/>
          <w:bCs/>
          <w:sz w:val="20"/>
          <w:szCs w:val="20"/>
        </w:rPr>
      </w:pPr>
      <w:r>
        <w:rPr>
          <w:rFonts w:ascii="Arial" w:hAnsi="Arial" w:cs="Arial"/>
          <w:b/>
          <w:bCs/>
          <w:sz w:val="20"/>
          <w:szCs w:val="20"/>
        </w:rPr>
        <w:t>286</w:t>
      </w:r>
      <w:r w:rsidR="00AA6514">
        <w:rPr>
          <w:rFonts w:ascii="Arial" w:hAnsi="Arial" w:cs="Arial"/>
          <w:b/>
          <w:bCs/>
          <w:sz w:val="20"/>
          <w:szCs w:val="20"/>
        </w:rPr>
        <w:t xml:space="preserve">.   </w:t>
      </w:r>
      <w:r w:rsidR="00AF5B64">
        <w:rPr>
          <w:rFonts w:ascii="Arial" w:hAnsi="Arial" w:cs="Arial"/>
          <w:b/>
          <w:bCs/>
          <w:sz w:val="20"/>
          <w:szCs w:val="20"/>
        </w:rPr>
        <w:t xml:space="preserve">Declarations of Pecuniary Interest:  </w:t>
      </w:r>
      <w:r w:rsidR="00AF5B64" w:rsidRPr="00756BFF">
        <w:rPr>
          <w:rFonts w:ascii="Arial" w:hAnsi="Arial" w:cs="Arial"/>
          <w:bCs/>
          <w:sz w:val="20"/>
          <w:szCs w:val="20"/>
        </w:rPr>
        <w:t>None.</w:t>
      </w:r>
      <w:r w:rsidR="00AF5B64">
        <w:rPr>
          <w:rFonts w:ascii="Arial" w:hAnsi="Arial" w:cs="Arial"/>
          <w:b/>
          <w:bCs/>
          <w:sz w:val="20"/>
          <w:szCs w:val="20"/>
        </w:rPr>
        <w:t xml:space="preserve">  </w:t>
      </w:r>
    </w:p>
    <w:p w:rsidR="00AF5B64" w:rsidRDefault="00AF5B64" w:rsidP="00AF5B64">
      <w:pPr>
        <w:tabs>
          <w:tab w:val="left" w:pos="720"/>
        </w:tabs>
        <w:ind w:left="360" w:right="171"/>
        <w:rPr>
          <w:rFonts w:ascii="Arial" w:hAnsi="Arial" w:cs="Arial"/>
          <w:b/>
          <w:sz w:val="20"/>
          <w:szCs w:val="20"/>
        </w:rPr>
      </w:pPr>
    </w:p>
    <w:p w:rsidR="00AF5B64" w:rsidRDefault="00AF583D" w:rsidP="00BD65E3">
      <w:pPr>
        <w:tabs>
          <w:tab w:val="left" w:pos="0"/>
          <w:tab w:val="left" w:pos="9015"/>
        </w:tabs>
        <w:ind w:right="-874" w:hanging="142"/>
        <w:rPr>
          <w:rFonts w:ascii="Arial" w:hAnsi="Arial" w:cs="Arial"/>
          <w:bCs/>
          <w:sz w:val="20"/>
          <w:szCs w:val="20"/>
        </w:rPr>
      </w:pPr>
      <w:r>
        <w:rPr>
          <w:rFonts w:ascii="Arial" w:hAnsi="Arial" w:cs="Arial"/>
          <w:b/>
          <w:sz w:val="20"/>
          <w:szCs w:val="20"/>
        </w:rPr>
        <w:t>287</w:t>
      </w:r>
      <w:r w:rsidR="00AF5B64">
        <w:rPr>
          <w:rFonts w:ascii="Arial" w:hAnsi="Arial" w:cs="Arial"/>
          <w:b/>
          <w:sz w:val="20"/>
          <w:szCs w:val="20"/>
        </w:rPr>
        <w:t xml:space="preserve">.  </w:t>
      </w:r>
      <w:r w:rsidR="00AF5B64">
        <w:rPr>
          <w:rFonts w:ascii="Arial" w:hAnsi="Arial" w:cs="Arial"/>
          <w:b/>
          <w:bCs/>
          <w:sz w:val="20"/>
          <w:szCs w:val="20"/>
        </w:rPr>
        <w:t>Apologies for absence</w:t>
      </w:r>
      <w:r w:rsidR="00AF5B64">
        <w:rPr>
          <w:rFonts w:ascii="Arial" w:hAnsi="Arial" w:cs="Arial"/>
          <w:bCs/>
          <w:sz w:val="20"/>
          <w:szCs w:val="20"/>
        </w:rPr>
        <w:t xml:space="preserve">: </w:t>
      </w:r>
      <w:r w:rsidR="00BD65E3">
        <w:rPr>
          <w:rFonts w:ascii="Arial" w:hAnsi="Arial" w:cs="Arial"/>
          <w:bCs/>
          <w:sz w:val="20"/>
          <w:szCs w:val="20"/>
        </w:rPr>
        <w:t xml:space="preserve">Cllr </w:t>
      </w:r>
      <w:r w:rsidR="00106141">
        <w:rPr>
          <w:rFonts w:ascii="Arial" w:hAnsi="Arial" w:cs="Arial"/>
          <w:bCs/>
          <w:sz w:val="20"/>
          <w:szCs w:val="20"/>
        </w:rPr>
        <w:t xml:space="preserve">Mrs S Marshall; </w:t>
      </w:r>
      <w:r w:rsidR="00244DD4">
        <w:rPr>
          <w:rFonts w:ascii="Arial" w:hAnsi="Arial" w:cs="Arial"/>
          <w:bCs/>
          <w:sz w:val="20"/>
          <w:szCs w:val="20"/>
        </w:rPr>
        <w:t>Cllr N Hindmarch and</w:t>
      </w:r>
      <w:r w:rsidR="00A46DE0">
        <w:rPr>
          <w:rFonts w:ascii="Arial" w:hAnsi="Arial" w:cs="Arial"/>
          <w:bCs/>
          <w:sz w:val="20"/>
          <w:szCs w:val="20"/>
        </w:rPr>
        <w:t xml:space="preserve"> </w:t>
      </w:r>
      <w:r w:rsidR="005E287E">
        <w:rPr>
          <w:rFonts w:ascii="Arial" w:hAnsi="Arial" w:cs="Arial"/>
          <w:bCs/>
          <w:sz w:val="20"/>
          <w:szCs w:val="20"/>
        </w:rPr>
        <w:t>Cllr Mrs A Warman</w:t>
      </w:r>
      <w:r w:rsidR="00BD65E3">
        <w:rPr>
          <w:rFonts w:ascii="Arial" w:hAnsi="Arial" w:cs="Arial"/>
          <w:bCs/>
          <w:sz w:val="20"/>
          <w:szCs w:val="20"/>
        </w:rPr>
        <w:t xml:space="preserve"> </w:t>
      </w:r>
      <w:r w:rsidR="005E287E">
        <w:rPr>
          <w:rFonts w:ascii="Arial" w:hAnsi="Arial" w:cs="Arial"/>
          <w:bCs/>
          <w:sz w:val="20"/>
          <w:szCs w:val="20"/>
        </w:rPr>
        <w:t xml:space="preserve"> </w:t>
      </w:r>
    </w:p>
    <w:p w:rsidR="00AF5B64" w:rsidRDefault="00AF5B64" w:rsidP="00AF5B64">
      <w:pPr>
        <w:tabs>
          <w:tab w:val="left" w:pos="419"/>
        </w:tabs>
        <w:rPr>
          <w:rFonts w:ascii="Arial" w:eastAsia="Medieval" w:hAnsi="Arial" w:cs="Arial"/>
          <w:b/>
          <w:bCs/>
        </w:rPr>
      </w:pPr>
    </w:p>
    <w:p w:rsidR="00AF5B64" w:rsidRDefault="00AF583D" w:rsidP="00AF5B64">
      <w:pPr>
        <w:tabs>
          <w:tab w:val="left" w:pos="0"/>
        </w:tabs>
        <w:ind w:right="-328" w:hanging="180"/>
        <w:rPr>
          <w:rFonts w:ascii="Arial" w:eastAsia="Medieval" w:hAnsi="Arial" w:cs="Arial"/>
          <w:bCs/>
          <w:sz w:val="20"/>
          <w:szCs w:val="20"/>
        </w:rPr>
      </w:pPr>
      <w:r>
        <w:rPr>
          <w:rFonts w:ascii="Arial" w:hAnsi="Arial" w:cs="Arial"/>
          <w:b/>
          <w:bCs/>
          <w:sz w:val="20"/>
          <w:szCs w:val="20"/>
        </w:rPr>
        <w:t>288</w:t>
      </w:r>
      <w:r w:rsidR="00AF5B64">
        <w:rPr>
          <w:rFonts w:ascii="Arial" w:hAnsi="Arial" w:cs="Arial"/>
          <w:b/>
          <w:bCs/>
          <w:sz w:val="20"/>
          <w:szCs w:val="20"/>
        </w:rPr>
        <w:t>.  Minutes –</w:t>
      </w:r>
      <w:r w:rsidR="00756BFF">
        <w:rPr>
          <w:rFonts w:ascii="Arial" w:hAnsi="Arial" w:cs="Arial"/>
          <w:b/>
          <w:bCs/>
          <w:sz w:val="20"/>
          <w:szCs w:val="20"/>
        </w:rPr>
        <w:t xml:space="preserve"> </w:t>
      </w:r>
      <w:r w:rsidR="00AF5B64">
        <w:rPr>
          <w:rFonts w:ascii="Arial" w:eastAsia="Medieval" w:hAnsi="Arial" w:cs="Arial"/>
          <w:bCs/>
          <w:sz w:val="20"/>
          <w:szCs w:val="20"/>
        </w:rPr>
        <w:t>Minutes of the meeting</w:t>
      </w:r>
      <w:r w:rsidR="00A46DE0">
        <w:rPr>
          <w:rFonts w:ascii="Arial" w:eastAsia="Medieval" w:hAnsi="Arial" w:cs="Arial"/>
          <w:bCs/>
          <w:sz w:val="20"/>
          <w:szCs w:val="20"/>
        </w:rPr>
        <w:t>s</w:t>
      </w:r>
      <w:r>
        <w:rPr>
          <w:rFonts w:ascii="Arial" w:eastAsia="Medieval" w:hAnsi="Arial" w:cs="Arial"/>
          <w:bCs/>
          <w:sz w:val="20"/>
          <w:szCs w:val="20"/>
        </w:rPr>
        <w:t xml:space="preserve"> held on 19</w:t>
      </w:r>
      <w:r w:rsidRPr="00AF583D">
        <w:rPr>
          <w:rFonts w:ascii="Arial" w:eastAsia="Medieval" w:hAnsi="Arial" w:cs="Arial"/>
          <w:bCs/>
          <w:sz w:val="20"/>
          <w:szCs w:val="20"/>
          <w:vertAlign w:val="superscript"/>
        </w:rPr>
        <w:t>th</w:t>
      </w:r>
      <w:r>
        <w:rPr>
          <w:rFonts w:ascii="Arial" w:eastAsia="Medieval" w:hAnsi="Arial" w:cs="Arial"/>
          <w:bCs/>
          <w:sz w:val="20"/>
          <w:szCs w:val="20"/>
        </w:rPr>
        <w:t xml:space="preserve"> March 2020 pages 59 &amp; 60 </w:t>
      </w:r>
      <w:r w:rsidR="005E287E">
        <w:rPr>
          <w:rFonts w:ascii="Arial" w:eastAsia="Medieval" w:hAnsi="Arial" w:cs="Arial"/>
          <w:bCs/>
          <w:sz w:val="20"/>
          <w:szCs w:val="20"/>
        </w:rPr>
        <w:t>were agreed</w:t>
      </w:r>
      <w:r w:rsidR="00A46DE0">
        <w:rPr>
          <w:rFonts w:ascii="Arial" w:eastAsia="Medieval" w:hAnsi="Arial" w:cs="Arial"/>
          <w:bCs/>
          <w:sz w:val="20"/>
          <w:szCs w:val="20"/>
        </w:rPr>
        <w:t xml:space="preserve"> unanimously</w:t>
      </w:r>
      <w:r w:rsidR="005E287E">
        <w:rPr>
          <w:rFonts w:ascii="Arial" w:eastAsia="Medieval" w:hAnsi="Arial" w:cs="Arial"/>
          <w:bCs/>
          <w:sz w:val="20"/>
          <w:szCs w:val="20"/>
        </w:rPr>
        <w:t xml:space="preserve"> as a true and accurate record.  </w:t>
      </w:r>
      <w:r w:rsidR="00756BFF">
        <w:rPr>
          <w:rFonts w:ascii="Arial" w:eastAsia="Medieval" w:hAnsi="Arial" w:cs="Arial"/>
          <w:bCs/>
          <w:sz w:val="20"/>
          <w:szCs w:val="20"/>
        </w:rPr>
        <w:t xml:space="preserve">  </w:t>
      </w:r>
      <w:r w:rsidR="00A46DE0">
        <w:rPr>
          <w:rFonts w:ascii="Arial" w:eastAsia="Medieval" w:hAnsi="Arial" w:cs="Arial"/>
          <w:bCs/>
          <w:sz w:val="20"/>
          <w:szCs w:val="20"/>
        </w:rPr>
        <w:t xml:space="preserve">Proposed by Cllr Mrs S Marshall, seconded by Cllr K Gawler.  </w:t>
      </w:r>
    </w:p>
    <w:p w:rsidR="00AF5B64" w:rsidRDefault="00A46DE0" w:rsidP="00AF5B64">
      <w:pPr>
        <w:tabs>
          <w:tab w:val="left" w:pos="0"/>
        </w:tabs>
        <w:ind w:right="-328" w:hanging="180"/>
        <w:rPr>
          <w:rFonts w:ascii="Arial" w:eastAsia="Medieval" w:hAnsi="Arial" w:cs="Arial"/>
          <w:b/>
          <w:bCs/>
          <w:sz w:val="20"/>
          <w:szCs w:val="20"/>
        </w:rPr>
      </w:pPr>
      <w:r>
        <w:rPr>
          <w:rFonts w:ascii="Arial" w:eastAsia="Medieval" w:hAnsi="Arial" w:cs="Arial"/>
          <w:b/>
          <w:bCs/>
          <w:sz w:val="20"/>
          <w:szCs w:val="20"/>
        </w:rPr>
        <w:tab/>
      </w:r>
      <w:r w:rsidRPr="00A46DE0">
        <w:rPr>
          <w:rFonts w:ascii="Arial" w:eastAsia="Medieval" w:hAnsi="Arial" w:cs="Arial"/>
          <w:b/>
          <w:bCs/>
          <w:sz w:val="20"/>
          <w:szCs w:val="20"/>
        </w:rPr>
        <w:t xml:space="preserve">RESOLVED:  To accept the minutes of the meetings held </w:t>
      </w:r>
      <w:r w:rsidR="00AF583D">
        <w:rPr>
          <w:rFonts w:ascii="Arial" w:eastAsia="Medieval" w:hAnsi="Arial" w:cs="Arial"/>
          <w:b/>
          <w:bCs/>
          <w:sz w:val="20"/>
          <w:szCs w:val="20"/>
        </w:rPr>
        <w:t>19</w:t>
      </w:r>
      <w:r w:rsidR="00AF583D" w:rsidRPr="00AF583D">
        <w:rPr>
          <w:rFonts w:ascii="Arial" w:eastAsia="Medieval" w:hAnsi="Arial" w:cs="Arial"/>
          <w:b/>
          <w:bCs/>
          <w:sz w:val="20"/>
          <w:szCs w:val="20"/>
          <w:vertAlign w:val="superscript"/>
        </w:rPr>
        <w:t>th</w:t>
      </w:r>
      <w:r w:rsidR="00AF583D">
        <w:rPr>
          <w:rFonts w:ascii="Arial" w:eastAsia="Medieval" w:hAnsi="Arial" w:cs="Arial"/>
          <w:b/>
          <w:bCs/>
          <w:sz w:val="20"/>
          <w:szCs w:val="20"/>
        </w:rPr>
        <w:t xml:space="preserve"> March 2020</w:t>
      </w:r>
    </w:p>
    <w:p w:rsidR="00AF583D" w:rsidRDefault="00AF583D" w:rsidP="00AF5B64">
      <w:pPr>
        <w:tabs>
          <w:tab w:val="left" w:pos="0"/>
        </w:tabs>
        <w:ind w:right="-328" w:hanging="180"/>
        <w:rPr>
          <w:rFonts w:ascii="Arial" w:hAnsi="Arial" w:cs="Arial"/>
          <w:b/>
          <w:bCs/>
          <w:sz w:val="20"/>
          <w:szCs w:val="20"/>
        </w:rPr>
      </w:pPr>
    </w:p>
    <w:p w:rsidR="00AF5B64" w:rsidRDefault="005E287E" w:rsidP="00AF5B64">
      <w:pPr>
        <w:ind w:left="142" w:hanging="284"/>
        <w:rPr>
          <w:rFonts w:ascii="Arial" w:hAnsi="Arial" w:cs="Arial"/>
          <w:bCs/>
          <w:kern w:val="28"/>
          <w:sz w:val="20"/>
          <w:szCs w:val="20"/>
        </w:rPr>
      </w:pPr>
      <w:r>
        <w:rPr>
          <w:rFonts w:ascii="Arial" w:hAnsi="Arial" w:cs="Arial"/>
          <w:b/>
          <w:sz w:val="20"/>
          <w:szCs w:val="20"/>
        </w:rPr>
        <w:t>28</w:t>
      </w:r>
      <w:r w:rsidR="00AF583D">
        <w:rPr>
          <w:rFonts w:ascii="Arial" w:hAnsi="Arial" w:cs="Arial"/>
          <w:b/>
          <w:sz w:val="20"/>
          <w:szCs w:val="20"/>
        </w:rPr>
        <w:t>9</w:t>
      </w:r>
      <w:r w:rsidR="00756BFF">
        <w:rPr>
          <w:rFonts w:ascii="Arial" w:hAnsi="Arial" w:cs="Arial"/>
          <w:b/>
          <w:sz w:val="20"/>
          <w:szCs w:val="20"/>
        </w:rPr>
        <w:t>.</w:t>
      </w:r>
      <w:r w:rsidR="00AF5B64">
        <w:rPr>
          <w:rFonts w:ascii="Arial" w:hAnsi="Arial" w:cs="Arial"/>
          <w:b/>
          <w:sz w:val="20"/>
          <w:szCs w:val="20"/>
        </w:rPr>
        <w:t xml:space="preserve">  </w:t>
      </w:r>
      <w:r w:rsidR="00AF5B64">
        <w:rPr>
          <w:rFonts w:ascii="Arial" w:hAnsi="Arial" w:cs="Arial"/>
          <w:b/>
          <w:bCs/>
          <w:kern w:val="28"/>
          <w:sz w:val="20"/>
          <w:szCs w:val="20"/>
        </w:rPr>
        <w:t xml:space="preserve">Planning Decisions – </w:t>
      </w:r>
      <w:r w:rsidR="00E2042C">
        <w:rPr>
          <w:rFonts w:ascii="Arial" w:hAnsi="Arial" w:cs="Arial"/>
          <w:bCs/>
          <w:kern w:val="28"/>
          <w:sz w:val="20"/>
          <w:szCs w:val="20"/>
        </w:rPr>
        <w:t>lists emailed 8</w:t>
      </w:r>
      <w:r w:rsidR="00E2042C" w:rsidRPr="00E2042C">
        <w:rPr>
          <w:rFonts w:ascii="Arial" w:hAnsi="Arial" w:cs="Arial"/>
          <w:bCs/>
          <w:kern w:val="28"/>
          <w:sz w:val="20"/>
          <w:szCs w:val="20"/>
          <w:vertAlign w:val="superscript"/>
        </w:rPr>
        <w:t>th</w:t>
      </w:r>
      <w:r w:rsidR="00E2042C">
        <w:rPr>
          <w:rFonts w:ascii="Arial" w:hAnsi="Arial" w:cs="Arial"/>
          <w:bCs/>
          <w:kern w:val="28"/>
          <w:sz w:val="20"/>
          <w:szCs w:val="20"/>
        </w:rPr>
        <w:t xml:space="preserve"> April 2020</w:t>
      </w:r>
      <w:r w:rsidR="00BD65E3">
        <w:rPr>
          <w:rFonts w:ascii="Arial" w:hAnsi="Arial" w:cs="Arial"/>
          <w:bCs/>
          <w:kern w:val="28"/>
          <w:sz w:val="20"/>
          <w:szCs w:val="20"/>
        </w:rPr>
        <w:t xml:space="preserve"> noted</w:t>
      </w:r>
    </w:p>
    <w:p w:rsidR="00E2042C" w:rsidRPr="00E63BCD" w:rsidRDefault="00E2042C" w:rsidP="00AF5B64">
      <w:pPr>
        <w:ind w:left="142" w:hanging="284"/>
        <w:rPr>
          <w:rFonts w:ascii="Arial" w:hAnsi="Arial" w:cs="Arial"/>
          <w:b/>
          <w:bCs/>
          <w:kern w:val="28"/>
          <w:sz w:val="20"/>
          <w:szCs w:val="20"/>
        </w:rPr>
      </w:pPr>
    </w:p>
    <w:p w:rsidR="00AF5B64" w:rsidRDefault="00AF583D" w:rsidP="00AF5B64">
      <w:pPr>
        <w:ind w:left="142" w:hanging="284"/>
        <w:rPr>
          <w:rFonts w:ascii="Arial" w:hAnsi="Arial" w:cs="Arial"/>
          <w:bCs/>
          <w:kern w:val="28"/>
          <w:sz w:val="20"/>
          <w:szCs w:val="20"/>
        </w:rPr>
      </w:pPr>
      <w:r>
        <w:rPr>
          <w:rFonts w:ascii="Arial" w:hAnsi="Arial" w:cs="Arial"/>
          <w:b/>
          <w:bCs/>
          <w:kern w:val="28"/>
          <w:sz w:val="20"/>
          <w:szCs w:val="20"/>
        </w:rPr>
        <w:t>290</w:t>
      </w:r>
      <w:r w:rsidR="00AF5B64" w:rsidRPr="00E63BCD">
        <w:rPr>
          <w:rFonts w:ascii="Arial" w:hAnsi="Arial" w:cs="Arial"/>
          <w:b/>
          <w:bCs/>
          <w:kern w:val="28"/>
          <w:sz w:val="20"/>
          <w:szCs w:val="20"/>
        </w:rPr>
        <w:t>.  Planning Applications</w:t>
      </w:r>
      <w:r w:rsidR="00AF5B64" w:rsidRPr="0050546D">
        <w:rPr>
          <w:rFonts w:ascii="Arial" w:hAnsi="Arial" w:cs="Arial"/>
          <w:bCs/>
          <w:kern w:val="28"/>
          <w:sz w:val="20"/>
          <w:szCs w:val="20"/>
        </w:rPr>
        <w:t>:</w:t>
      </w:r>
    </w:p>
    <w:tbl>
      <w:tblPr>
        <w:tblStyle w:val="TableGrid"/>
        <w:tblW w:w="9634" w:type="dxa"/>
        <w:tblInd w:w="142" w:type="dxa"/>
        <w:tblLook w:val="04A0" w:firstRow="1" w:lastRow="0" w:firstColumn="1" w:lastColumn="0" w:noHBand="0" w:noVBand="1"/>
      </w:tblPr>
      <w:tblGrid>
        <w:gridCol w:w="1413"/>
        <w:gridCol w:w="3827"/>
        <w:gridCol w:w="4394"/>
      </w:tblGrid>
      <w:tr w:rsidR="00AF583D" w:rsidTr="001604A4">
        <w:tc>
          <w:tcPr>
            <w:tcW w:w="1413" w:type="dxa"/>
          </w:tcPr>
          <w:p w:rsidR="00AF583D" w:rsidRDefault="00AF583D" w:rsidP="00CE482C">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App</w:t>
            </w:r>
          </w:p>
        </w:tc>
        <w:tc>
          <w:tcPr>
            <w:tcW w:w="3827" w:type="dxa"/>
          </w:tcPr>
          <w:p w:rsidR="00AF583D" w:rsidRDefault="00AF583D" w:rsidP="00CE482C">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Address</w:t>
            </w:r>
          </w:p>
        </w:tc>
        <w:tc>
          <w:tcPr>
            <w:tcW w:w="4394" w:type="dxa"/>
          </w:tcPr>
          <w:p w:rsidR="00AF583D" w:rsidRDefault="00AF583D" w:rsidP="00CE482C">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Proposal</w:t>
            </w:r>
          </w:p>
        </w:tc>
      </w:tr>
      <w:tr w:rsidR="00AF583D" w:rsidRPr="006E1670" w:rsidTr="001604A4">
        <w:tc>
          <w:tcPr>
            <w:tcW w:w="1413" w:type="dxa"/>
          </w:tcPr>
          <w:p w:rsidR="00AF583D" w:rsidRPr="00B62F12" w:rsidRDefault="00AF583D" w:rsidP="00CE482C">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20/0163</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AF583D" w:rsidRPr="006E1670" w:rsidTr="00CE482C">
              <w:trPr>
                <w:trHeight w:val="250"/>
              </w:trPr>
              <w:tc>
                <w:tcPr>
                  <w:tcW w:w="0" w:type="auto"/>
                </w:tcPr>
                <w:p w:rsidR="00AF583D" w:rsidRPr="006E1670" w:rsidRDefault="00AF583D" w:rsidP="00CE482C">
                  <w:pPr>
                    <w:autoSpaceDE w:val="0"/>
                    <w:autoSpaceDN w:val="0"/>
                    <w:adjustRightInd w:val="0"/>
                    <w:rPr>
                      <w:rFonts w:ascii="Arial" w:eastAsiaTheme="minorHAnsi" w:hAnsi="Arial" w:cs="Arial"/>
                      <w:color w:val="000000"/>
                      <w:sz w:val="20"/>
                      <w:szCs w:val="20"/>
                    </w:rPr>
                  </w:pPr>
                  <w:proofErr w:type="spellStart"/>
                  <w:r w:rsidRPr="006E1670">
                    <w:rPr>
                      <w:rFonts w:ascii="Arial" w:eastAsiaTheme="minorHAnsi" w:hAnsi="Arial" w:cs="Arial"/>
                      <w:bCs/>
                      <w:color w:val="000000"/>
                      <w:sz w:val="20"/>
                      <w:szCs w:val="20"/>
                    </w:rPr>
                    <w:t>Greystones</w:t>
                  </w:r>
                  <w:proofErr w:type="spellEnd"/>
                  <w:r w:rsidRPr="006E1670">
                    <w:rPr>
                      <w:rFonts w:ascii="Arial" w:eastAsiaTheme="minorHAnsi" w:hAnsi="Arial" w:cs="Arial"/>
                      <w:bCs/>
                      <w:color w:val="000000"/>
                      <w:sz w:val="20"/>
                      <w:szCs w:val="20"/>
                    </w:rPr>
                    <w:t>, 21 Laurel Lane, St Leonar</w:t>
                  </w:r>
                  <w:r>
                    <w:rPr>
                      <w:rFonts w:ascii="Arial" w:eastAsiaTheme="minorHAnsi" w:hAnsi="Arial" w:cs="Arial"/>
                      <w:bCs/>
                      <w:color w:val="000000"/>
                      <w:sz w:val="20"/>
                      <w:szCs w:val="20"/>
                    </w:rPr>
                    <w:t>ds And St Ives</w:t>
                  </w:r>
                  <w:r w:rsidRPr="006E1670">
                    <w:rPr>
                      <w:rFonts w:ascii="Arial" w:eastAsiaTheme="minorHAnsi" w:hAnsi="Arial" w:cs="Arial"/>
                      <w:bCs/>
                      <w:color w:val="000000"/>
                      <w:sz w:val="20"/>
                      <w:szCs w:val="20"/>
                    </w:rPr>
                    <w:t xml:space="preserve">, BH24 2LR </w:t>
                  </w:r>
                  <w:r>
                    <w:rPr>
                      <w:rFonts w:ascii="Arial" w:eastAsiaTheme="minorHAnsi" w:hAnsi="Arial" w:cs="Arial"/>
                      <w:bCs/>
                      <w:color w:val="000000"/>
                      <w:sz w:val="20"/>
                      <w:szCs w:val="20"/>
                    </w:rPr>
                    <w:t>-</w:t>
                  </w:r>
                  <w:r w:rsidRPr="006E1670">
                    <w:rPr>
                      <w:rFonts w:ascii="Arial" w:eastAsiaTheme="minorHAnsi" w:hAnsi="Arial" w:cs="Arial"/>
                      <w:bCs/>
                      <w:color w:val="000000"/>
                      <w:sz w:val="20"/>
                      <w:szCs w:val="20"/>
                    </w:rPr>
                    <w:t xml:space="preserve"> Raise roof to create habitable first floor accommodation and single storey front extension</w:t>
                  </w:r>
                </w:p>
              </w:tc>
            </w:tr>
          </w:tbl>
          <w:p w:rsidR="00AF583D" w:rsidRPr="006E1670" w:rsidRDefault="00AF583D" w:rsidP="00CE482C">
            <w:pPr>
              <w:autoSpaceDE w:val="0"/>
              <w:autoSpaceDN w:val="0"/>
              <w:adjustRightInd w:val="0"/>
              <w:rPr>
                <w:rFonts w:ascii="Arial" w:eastAsiaTheme="minorHAnsi" w:hAnsi="Arial" w:cs="Arial"/>
                <w:bCs/>
                <w:color w:val="000000"/>
                <w:sz w:val="20"/>
                <w:szCs w:val="20"/>
              </w:rPr>
            </w:pPr>
          </w:p>
        </w:tc>
        <w:tc>
          <w:tcPr>
            <w:tcW w:w="4394" w:type="dxa"/>
          </w:tcPr>
          <w:p w:rsidR="00AF583D" w:rsidRPr="006E1670" w:rsidRDefault="00562533" w:rsidP="00CE482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No objection</w:t>
            </w:r>
          </w:p>
        </w:tc>
      </w:tr>
      <w:tr w:rsidR="00AF583D" w:rsidRPr="006E1670" w:rsidTr="001604A4">
        <w:tc>
          <w:tcPr>
            <w:tcW w:w="1413" w:type="dxa"/>
          </w:tcPr>
          <w:p w:rsidR="00AF583D" w:rsidRPr="006E1670" w:rsidRDefault="00AF583D" w:rsidP="00CE482C">
            <w:pPr>
              <w:tabs>
                <w:tab w:val="right" w:pos="9525"/>
              </w:tabs>
              <w:ind w:right="-933"/>
              <w:rPr>
                <w:rStyle w:val="Strong"/>
                <w:rFonts w:ascii="Arial" w:eastAsia="Medieval" w:hAnsi="Arial" w:cs="Arial"/>
                <w:b w:val="0"/>
                <w:sz w:val="18"/>
                <w:szCs w:val="18"/>
              </w:rPr>
            </w:pPr>
            <w:r w:rsidRPr="006E1670">
              <w:rPr>
                <w:rStyle w:val="Strong"/>
                <w:rFonts w:ascii="Arial" w:eastAsia="Medieval" w:hAnsi="Arial" w:cs="Arial"/>
                <w:sz w:val="18"/>
                <w:szCs w:val="18"/>
              </w:rPr>
              <w:t>20/0223</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AF583D" w:rsidRPr="006E1670" w:rsidTr="00CE482C">
              <w:trPr>
                <w:trHeight w:val="250"/>
              </w:trPr>
              <w:tc>
                <w:tcPr>
                  <w:tcW w:w="0" w:type="auto"/>
                </w:tcPr>
                <w:p w:rsidR="00AF583D" w:rsidRPr="006E1670" w:rsidRDefault="00AF583D" w:rsidP="00CE482C">
                  <w:pPr>
                    <w:autoSpaceDE w:val="0"/>
                    <w:autoSpaceDN w:val="0"/>
                    <w:adjustRightInd w:val="0"/>
                    <w:rPr>
                      <w:rFonts w:ascii="Arial" w:eastAsiaTheme="minorHAnsi" w:hAnsi="Arial" w:cs="Arial"/>
                      <w:color w:val="000000"/>
                      <w:sz w:val="18"/>
                      <w:szCs w:val="18"/>
                    </w:rPr>
                  </w:pPr>
                  <w:r w:rsidRPr="006E1670">
                    <w:rPr>
                      <w:rFonts w:ascii="Arial" w:eastAsiaTheme="minorHAnsi" w:hAnsi="Arial" w:cs="Arial"/>
                      <w:bCs/>
                      <w:color w:val="000000"/>
                      <w:sz w:val="18"/>
                      <w:szCs w:val="18"/>
                    </w:rPr>
                    <w:t xml:space="preserve">31 Avon Avenue, St Leonards And St Ives, BH24 2BQ </w:t>
                  </w:r>
                  <w:r>
                    <w:rPr>
                      <w:rFonts w:ascii="Arial" w:eastAsiaTheme="minorHAnsi" w:hAnsi="Arial" w:cs="Arial"/>
                      <w:bCs/>
                      <w:color w:val="000000"/>
                      <w:sz w:val="18"/>
                      <w:szCs w:val="18"/>
                    </w:rPr>
                    <w:t>-</w:t>
                  </w:r>
                  <w:r w:rsidRPr="006E1670">
                    <w:rPr>
                      <w:rFonts w:ascii="Arial" w:eastAsiaTheme="minorHAnsi" w:hAnsi="Arial" w:cs="Arial"/>
                      <w:bCs/>
                      <w:color w:val="000000"/>
                      <w:sz w:val="18"/>
                      <w:szCs w:val="18"/>
                    </w:rPr>
                    <w:t xml:space="preserve"> Partial removal of existing roof and replacement with new dual pitch roofs, conversion of existing integral garage into habitable rooms, internal alterations &amp; refurbishment, insertion of new windows, small extension to rear to form larger bathroom and flat roof entrance lobby extension to the front.</w:t>
                  </w:r>
                </w:p>
              </w:tc>
            </w:tr>
          </w:tbl>
          <w:p w:rsidR="00AF583D" w:rsidRPr="006E1670" w:rsidRDefault="00AF583D" w:rsidP="00CE482C">
            <w:pPr>
              <w:autoSpaceDE w:val="0"/>
              <w:autoSpaceDN w:val="0"/>
              <w:adjustRightInd w:val="0"/>
              <w:rPr>
                <w:rFonts w:ascii="Arial" w:eastAsiaTheme="minorHAnsi" w:hAnsi="Arial" w:cs="Arial"/>
                <w:bCs/>
                <w:color w:val="000000"/>
                <w:sz w:val="18"/>
                <w:szCs w:val="18"/>
              </w:rPr>
            </w:pPr>
          </w:p>
        </w:tc>
        <w:tc>
          <w:tcPr>
            <w:tcW w:w="4394" w:type="dxa"/>
          </w:tcPr>
          <w:p w:rsidR="00AF583D" w:rsidRPr="006E1670" w:rsidRDefault="00562533" w:rsidP="00CE482C">
            <w:pPr>
              <w:tabs>
                <w:tab w:val="right" w:pos="9525"/>
              </w:tabs>
              <w:ind w:right="175"/>
              <w:rPr>
                <w:rFonts w:ascii="Arial" w:eastAsiaTheme="minorHAnsi" w:hAnsi="Arial" w:cs="Arial"/>
                <w:bCs/>
                <w:color w:val="000000"/>
                <w:sz w:val="18"/>
                <w:szCs w:val="18"/>
              </w:rPr>
            </w:pPr>
            <w:r>
              <w:rPr>
                <w:rFonts w:ascii="Arial" w:eastAsiaTheme="minorHAnsi" w:hAnsi="Arial" w:cs="Arial"/>
                <w:bCs/>
                <w:color w:val="000000"/>
                <w:sz w:val="18"/>
                <w:szCs w:val="18"/>
              </w:rPr>
              <w:t xml:space="preserve">No objection </w:t>
            </w:r>
          </w:p>
        </w:tc>
      </w:tr>
      <w:tr w:rsidR="00AF583D" w:rsidRPr="006E1670" w:rsidTr="001604A4">
        <w:tc>
          <w:tcPr>
            <w:tcW w:w="1413" w:type="dxa"/>
          </w:tcPr>
          <w:p w:rsidR="00AF583D" w:rsidRPr="00856D9F" w:rsidRDefault="00AF583D" w:rsidP="00CE482C">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19/1283</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AF583D" w:rsidRPr="006E1670" w:rsidTr="00CE482C">
              <w:trPr>
                <w:trHeight w:val="250"/>
              </w:trPr>
              <w:tc>
                <w:tcPr>
                  <w:tcW w:w="0" w:type="auto"/>
                </w:tcPr>
                <w:p w:rsidR="00AF583D" w:rsidRPr="006E1670" w:rsidRDefault="00AF583D" w:rsidP="00CE482C">
                  <w:pPr>
                    <w:autoSpaceDE w:val="0"/>
                    <w:autoSpaceDN w:val="0"/>
                    <w:adjustRightInd w:val="0"/>
                    <w:rPr>
                      <w:rFonts w:ascii="Arial" w:eastAsiaTheme="minorHAnsi" w:hAnsi="Arial" w:cs="Arial"/>
                      <w:color w:val="000000"/>
                      <w:sz w:val="20"/>
                      <w:szCs w:val="20"/>
                    </w:rPr>
                  </w:pPr>
                  <w:r w:rsidRPr="006E1670">
                    <w:rPr>
                      <w:rFonts w:ascii="Arial" w:eastAsiaTheme="minorHAnsi" w:hAnsi="Arial" w:cs="Arial"/>
                      <w:bCs/>
                      <w:color w:val="000000"/>
                      <w:sz w:val="20"/>
                      <w:szCs w:val="20"/>
                    </w:rPr>
                    <w:t xml:space="preserve">54 </w:t>
                  </w:r>
                  <w:proofErr w:type="spellStart"/>
                  <w:r w:rsidRPr="006E1670">
                    <w:rPr>
                      <w:rFonts w:ascii="Arial" w:eastAsiaTheme="minorHAnsi" w:hAnsi="Arial" w:cs="Arial"/>
                      <w:bCs/>
                      <w:color w:val="000000"/>
                      <w:sz w:val="20"/>
                      <w:szCs w:val="20"/>
                    </w:rPr>
                    <w:t>Hurn</w:t>
                  </w:r>
                  <w:proofErr w:type="spellEnd"/>
                  <w:r w:rsidRPr="006E1670">
                    <w:rPr>
                      <w:rFonts w:ascii="Arial" w:eastAsiaTheme="minorHAnsi" w:hAnsi="Arial" w:cs="Arial"/>
                      <w:bCs/>
                      <w:color w:val="000000"/>
                      <w:sz w:val="20"/>
                      <w:szCs w:val="20"/>
                    </w:rPr>
                    <w:t xml:space="preserve"> Road, </w:t>
                  </w:r>
                  <w:r>
                    <w:rPr>
                      <w:rFonts w:ascii="Arial" w:eastAsiaTheme="minorHAnsi" w:hAnsi="Arial" w:cs="Arial"/>
                      <w:bCs/>
                      <w:color w:val="000000"/>
                      <w:sz w:val="20"/>
                      <w:szCs w:val="20"/>
                    </w:rPr>
                    <w:t xml:space="preserve">Ashley Heath, </w:t>
                  </w:r>
                  <w:r w:rsidRPr="006E1670">
                    <w:rPr>
                      <w:rFonts w:ascii="Arial" w:eastAsiaTheme="minorHAnsi" w:hAnsi="Arial" w:cs="Arial"/>
                      <w:bCs/>
                      <w:color w:val="000000"/>
                      <w:sz w:val="20"/>
                      <w:szCs w:val="20"/>
                    </w:rPr>
                    <w:t xml:space="preserve">BH24 2BW </w:t>
                  </w:r>
                  <w:r>
                    <w:rPr>
                      <w:rFonts w:ascii="Arial" w:eastAsiaTheme="minorHAnsi" w:hAnsi="Arial" w:cs="Arial"/>
                      <w:bCs/>
                      <w:color w:val="000000"/>
                      <w:sz w:val="20"/>
                      <w:szCs w:val="20"/>
                    </w:rPr>
                    <w:t>-</w:t>
                  </w:r>
                  <w:r w:rsidRPr="006E1670">
                    <w:rPr>
                      <w:rFonts w:ascii="Arial" w:eastAsiaTheme="minorHAnsi" w:hAnsi="Arial" w:cs="Arial"/>
                      <w:bCs/>
                      <w:color w:val="000000"/>
                      <w:sz w:val="20"/>
                      <w:szCs w:val="20"/>
                    </w:rPr>
                    <w:t xml:space="preserve"> Erect a </w:t>
                  </w:r>
                  <w:proofErr w:type="spellStart"/>
                  <w:r w:rsidRPr="006E1670">
                    <w:rPr>
                      <w:rFonts w:ascii="Arial" w:eastAsiaTheme="minorHAnsi" w:hAnsi="Arial" w:cs="Arial"/>
                      <w:bCs/>
                      <w:color w:val="000000"/>
                      <w:sz w:val="20"/>
                      <w:szCs w:val="20"/>
                    </w:rPr>
                    <w:t>self contained</w:t>
                  </w:r>
                  <w:proofErr w:type="spellEnd"/>
                  <w:r w:rsidRPr="006E1670">
                    <w:rPr>
                      <w:rFonts w:ascii="Arial" w:eastAsiaTheme="minorHAnsi" w:hAnsi="Arial" w:cs="Arial"/>
                      <w:bCs/>
                      <w:color w:val="000000"/>
                      <w:sz w:val="20"/>
                      <w:szCs w:val="20"/>
                    </w:rPr>
                    <w:t xml:space="preserve"> two bedroom annexe</w:t>
                  </w:r>
                </w:p>
              </w:tc>
            </w:tr>
          </w:tbl>
          <w:p w:rsidR="00AF583D" w:rsidRPr="006E1670" w:rsidRDefault="00AF583D" w:rsidP="00CE482C">
            <w:pPr>
              <w:autoSpaceDE w:val="0"/>
              <w:autoSpaceDN w:val="0"/>
              <w:adjustRightInd w:val="0"/>
              <w:rPr>
                <w:rFonts w:ascii="Arial" w:eastAsiaTheme="minorHAnsi" w:hAnsi="Arial" w:cs="Arial"/>
                <w:bCs/>
                <w:color w:val="000000"/>
                <w:sz w:val="20"/>
                <w:szCs w:val="20"/>
              </w:rPr>
            </w:pPr>
          </w:p>
        </w:tc>
        <w:tc>
          <w:tcPr>
            <w:tcW w:w="4394" w:type="dxa"/>
          </w:tcPr>
          <w:p w:rsidR="00AF583D" w:rsidRPr="006E1670" w:rsidRDefault="00BD65E3" w:rsidP="00BD65E3">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 xml:space="preserve">If compliant with Green Belt Policy and the Tree Officer is satisfied then we have no objection provided the annexe is conditioned to ensure it remains as </w:t>
            </w:r>
            <w:proofErr w:type="spellStart"/>
            <w:r>
              <w:rPr>
                <w:rFonts w:ascii="Arial" w:eastAsiaTheme="minorHAnsi" w:hAnsi="Arial" w:cs="Arial"/>
                <w:bCs/>
                <w:color w:val="000000"/>
                <w:sz w:val="20"/>
                <w:szCs w:val="20"/>
              </w:rPr>
              <w:t>ancilliary</w:t>
            </w:r>
            <w:proofErr w:type="spellEnd"/>
            <w:r>
              <w:rPr>
                <w:rFonts w:ascii="Arial" w:eastAsiaTheme="minorHAnsi" w:hAnsi="Arial" w:cs="Arial"/>
                <w:bCs/>
                <w:color w:val="000000"/>
                <w:sz w:val="20"/>
                <w:szCs w:val="20"/>
              </w:rPr>
              <w:t xml:space="preserve"> to main dwelling and must not form a separate dwelling in future.  We note there is mention of tree loss could the officer bear in mind the Climate Emergency and ensure any removal is fully compliant with the Climate Emergency Policy.</w:t>
            </w:r>
          </w:p>
        </w:tc>
      </w:tr>
      <w:tr w:rsidR="00AF583D" w:rsidRPr="004D03E5" w:rsidTr="001604A4">
        <w:tc>
          <w:tcPr>
            <w:tcW w:w="1413" w:type="dxa"/>
          </w:tcPr>
          <w:p w:rsidR="00AF583D" w:rsidRPr="004D03E5" w:rsidRDefault="00AF583D" w:rsidP="00CE482C">
            <w:pPr>
              <w:tabs>
                <w:tab w:val="right" w:pos="9525"/>
              </w:tabs>
              <w:ind w:right="-933"/>
              <w:rPr>
                <w:rStyle w:val="Strong"/>
                <w:rFonts w:ascii="Arial" w:eastAsia="Medieval" w:hAnsi="Arial" w:cs="Arial"/>
                <w:b w:val="0"/>
                <w:sz w:val="20"/>
                <w:szCs w:val="20"/>
              </w:rPr>
            </w:pPr>
            <w:r w:rsidRPr="004D03E5">
              <w:rPr>
                <w:rStyle w:val="Strong"/>
                <w:rFonts w:ascii="Arial" w:eastAsia="Medieval" w:hAnsi="Arial" w:cs="Arial"/>
                <w:sz w:val="20"/>
                <w:szCs w:val="20"/>
              </w:rPr>
              <w:t>19/2483</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AF583D" w:rsidRPr="004D03E5" w:rsidTr="00CE482C">
              <w:trPr>
                <w:trHeight w:val="250"/>
              </w:trPr>
              <w:tc>
                <w:tcPr>
                  <w:tcW w:w="0" w:type="auto"/>
                </w:tcPr>
                <w:p w:rsidR="00AF583D" w:rsidRPr="006E1670" w:rsidRDefault="00AF583D" w:rsidP="00CE482C">
                  <w:pPr>
                    <w:autoSpaceDE w:val="0"/>
                    <w:autoSpaceDN w:val="0"/>
                    <w:adjustRightInd w:val="0"/>
                    <w:rPr>
                      <w:rFonts w:ascii="Arial" w:eastAsiaTheme="minorHAnsi" w:hAnsi="Arial" w:cs="Arial"/>
                      <w:color w:val="000000"/>
                      <w:sz w:val="20"/>
                      <w:szCs w:val="20"/>
                    </w:rPr>
                  </w:pPr>
                  <w:r w:rsidRPr="006E1670">
                    <w:rPr>
                      <w:rFonts w:ascii="Arial" w:eastAsiaTheme="minorHAnsi" w:hAnsi="Arial" w:cs="Arial"/>
                      <w:bCs/>
                      <w:color w:val="000000"/>
                      <w:sz w:val="20"/>
                      <w:szCs w:val="20"/>
                    </w:rPr>
                    <w:t xml:space="preserve">27 </w:t>
                  </w:r>
                  <w:proofErr w:type="spellStart"/>
                  <w:r w:rsidRPr="006E1670">
                    <w:rPr>
                      <w:rFonts w:ascii="Arial" w:eastAsiaTheme="minorHAnsi" w:hAnsi="Arial" w:cs="Arial"/>
                      <w:bCs/>
                      <w:color w:val="000000"/>
                      <w:sz w:val="20"/>
                      <w:szCs w:val="20"/>
                    </w:rPr>
                    <w:t>Bushmead</w:t>
                  </w:r>
                  <w:proofErr w:type="spellEnd"/>
                  <w:r w:rsidRPr="006E1670">
                    <w:rPr>
                      <w:rFonts w:ascii="Arial" w:eastAsiaTheme="minorHAnsi" w:hAnsi="Arial" w:cs="Arial"/>
                      <w:bCs/>
                      <w:color w:val="000000"/>
                      <w:sz w:val="20"/>
                      <w:szCs w:val="20"/>
                    </w:rPr>
                    <w:t xml:space="preserve"> Drive, Ashley Heath, Ringwood, Dorset, B</w:t>
                  </w:r>
                  <w:bookmarkStart w:id="0" w:name="_GoBack"/>
                  <w:bookmarkEnd w:id="0"/>
                  <w:r w:rsidRPr="006E1670">
                    <w:rPr>
                      <w:rFonts w:ascii="Arial" w:eastAsiaTheme="minorHAnsi" w:hAnsi="Arial" w:cs="Arial"/>
                      <w:bCs/>
                      <w:color w:val="000000"/>
                      <w:sz w:val="20"/>
                      <w:szCs w:val="20"/>
                    </w:rPr>
                    <w:t xml:space="preserve">H24 2HT </w:t>
                  </w:r>
                  <w:r>
                    <w:rPr>
                      <w:rFonts w:ascii="Arial" w:eastAsiaTheme="minorHAnsi" w:hAnsi="Arial" w:cs="Arial"/>
                      <w:bCs/>
                      <w:color w:val="000000"/>
                      <w:sz w:val="20"/>
                      <w:szCs w:val="20"/>
                    </w:rPr>
                    <w:t>-</w:t>
                  </w:r>
                  <w:r w:rsidRPr="006E1670">
                    <w:rPr>
                      <w:rFonts w:ascii="Arial" w:eastAsiaTheme="minorHAnsi" w:hAnsi="Arial" w:cs="Arial"/>
                      <w:bCs/>
                      <w:color w:val="000000"/>
                      <w:sz w:val="20"/>
                      <w:szCs w:val="20"/>
                    </w:rPr>
                    <w:t xml:space="preserve"> Raise roof and extend at ground and first floor levels to form a chalet bungalow with first floor accommodation in the new, extended roof space. Proposed new access drive.</w:t>
                  </w:r>
                </w:p>
              </w:tc>
            </w:tr>
          </w:tbl>
          <w:p w:rsidR="00AF583D" w:rsidRPr="004D03E5" w:rsidRDefault="00AF583D" w:rsidP="00CE482C">
            <w:pPr>
              <w:tabs>
                <w:tab w:val="right" w:pos="9525"/>
              </w:tabs>
              <w:ind w:right="-933"/>
              <w:rPr>
                <w:rStyle w:val="Strong"/>
                <w:rFonts w:ascii="Arial" w:eastAsia="Medieval" w:hAnsi="Arial" w:cs="Arial"/>
                <w:b w:val="0"/>
                <w:sz w:val="20"/>
                <w:szCs w:val="20"/>
              </w:rPr>
            </w:pPr>
          </w:p>
        </w:tc>
        <w:tc>
          <w:tcPr>
            <w:tcW w:w="4394" w:type="dxa"/>
          </w:tcPr>
          <w:p w:rsidR="00AF583D" w:rsidRPr="004D03E5" w:rsidRDefault="00562533" w:rsidP="00BD65E3">
            <w:pPr>
              <w:tabs>
                <w:tab w:val="right" w:pos="9525"/>
              </w:tabs>
              <w:ind w:right="175"/>
              <w:rPr>
                <w:rStyle w:val="Strong"/>
                <w:rFonts w:ascii="Arial" w:eastAsia="Medieval" w:hAnsi="Arial" w:cs="Arial"/>
                <w:b w:val="0"/>
                <w:sz w:val="20"/>
                <w:szCs w:val="20"/>
              </w:rPr>
            </w:pPr>
            <w:r>
              <w:rPr>
                <w:rStyle w:val="Strong"/>
                <w:rFonts w:ascii="Arial" w:eastAsia="Medieval" w:hAnsi="Arial" w:cs="Arial"/>
                <w:b w:val="0"/>
                <w:sz w:val="20"/>
                <w:szCs w:val="20"/>
              </w:rPr>
              <w:t>No objection</w:t>
            </w:r>
            <w:r w:rsidR="00BD65E3">
              <w:rPr>
                <w:rStyle w:val="Strong"/>
                <w:rFonts w:ascii="Arial" w:eastAsia="Medieval" w:hAnsi="Arial" w:cs="Arial"/>
                <w:b w:val="0"/>
                <w:sz w:val="20"/>
                <w:szCs w:val="20"/>
              </w:rPr>
              <w:t xml:space="preserve">.  We were pleased to see a professional street scene view as this made it easier to understand what was proposed and the possible impact.  </w:t>
            </w:r>
          </w:p>
        </w:tc>
      </w:tr>
    </w:tbl>
    <w:p w:rsidR="00756BFF" w:rsidRDefault="00475E30" w:rsidP="00AF5B64">
      <w:pPr>
        <w:tabs>
          <w:tab w:val="right" w:pos="9525"/>
        </w:tabs>
        <w:ind w:left="142" w:right="-933" w:hanging="283"/>
        <w:rPr>
          <w:rFonts w:ascii="Arial" w:hAnsi="Arial" w:cs="Arial"/>
          <w:sz w:val="20"/>
          <w:szCs w:val="20"/>
        </w:rPr>
      </w:pPr>
      <w:r>
        <w:rPr>
          <w:rStyle w:val="Strong"/>
          <w:rFonts w:ascii="Arial" w:eastAsia="Medieval" w:hAnsi="Arial" w:cs="Arial"/>
          <w:sz w:val="20"/>
          <w:szCs w:val="20"/>
        </w:rPr>
        <w:t>291</w:t>
      </w:r>
      <w:r w:rsidR="00AF5B64">
        <w:rPr>
          <w:rStyle w:val="Strong"/>
          <w:rFonts w:ascii="Arial" w:eastAsia="Medieval" w:hAnsi="Arial" w:cs="Arial"/>
          <w:sz w:val="20"/>
          <w:szCs w:val="20"/>
        </w:rPr>
        <w:t xml:space="preserve">.  </w:t>
      </w:r>
      <w:r w:rsidR="00AF5B64" w:rsidRPr="00965511">
        <w:rPr>
          <w:rFonts w:ascii="Arial" w:hAnsi="Arial" w:cs="Arial"/>
          <w:b/>
          <w:sz w:val="20"/>
          <w:szCs w:val="20"/>
        </w:rPr>
        <w:t>Exchange of Information</w:t>
      </w:r>
      <w:r w:rsidR="00AF5B64" w:rsidRPr="00DB42F5">
        <w:rPr>
          <w:rFonts w:ascii="Arial" w:hAnsi="Arial" w:cs="Arial"/>
          <w:sz w:val="20"/>
          <w:szCs w:val="20"/>
        </w:rPr>
        <w:t xml:space="preserve">:  </w:t>
      </w:r>
    </w:p>
    <w:p w:rsidR="00A46DE0" w:rsidRPr="00756BFF" w:rsidRDefault="00AF5B64" w:rsidP="00AF583D">
      <w:pPr>
        <w:tabs>
          <w:tab w:val="right" w:pos="9525"/>
        </w:tabs>
        <w:ind w:left="142" w:right="-933" w:hanging="283"/>
        <w:rPr>
          <w:rStyle w:val="Strong"/>
          <w:rFonts w:ascii="Arial" w:eastAsia="Medieval" w:hAnsi="Arial" w:cs="Arial"/>
          <w:b w:val="0"/>
          <w:sz w:val="20"/>
          <w:szCs w:val="20"/>
        </w:rPr>
      </w:pPr>
      <w:r w:rsidRPr="00756BFF">
        <w:rPr>
          <w:rStyle w:val="Strong"/>
          <w:rFonts w:ascii="Arial" w:eastAsia="Medieval" w:hAnsi="Arial" w:cs="Arial"/>
          <w:b w:val="0"/>
          <w:sz w:val="20"/>
          <w:szCs w:val="20"/>
        </w:rPr>
        <w:t xml:space="preserve">1. </w:t>
      </w:r>
      <w:r w:rsidR="00E2042C">
        <w:rPr>
          <w:rStyle w:val="Strong"/>
          <w:rFonts w:ascii="Arial" w:eastAsia="Medieval" w:hAnsi="Arial" w:cs="Arial"/>
          <w:b w:val="0"/>
          <w:sz w:val="20"/>
          <w:szCs w:val="20"/>
        </w:rPr>
        <w:t>Next meeting 30</w:t>
      </w:r>
      <w:r w:rsidR="00E2042C" w:rsidRPr="00E2042C">
        <w:rPr>
          <w:rStyle w:val="Strong"/>
          <w:rFonts w:ascii="Arial" w:eastAsia="Medieval" w:hAnsi="Arial" w:cs="Arial"/>
          <w:b w:val="0"/>
          <w:sz w:val="20"/>
          <w:szCs w:val="20"/>
          <w:vertAlign w:val="superscript"/>
        </w:rPr>
        <w:t>th</w:t>
      </w:r>
      <w:r w:rsidR="00E2042C">
        <w:rPr>
          <w:rStyle w:val="Strong"/>
          <w:rFonts w:ascii="Arial" w:eastAsia="Medieval" w:hAnsi="Arial" w:cs="Arial"/>
          <w:b w:val="0"/>
          <w:sz w:val="20"/>
          <w:szCs w:val="20"/>
        </w:rPr>
        <w:t xml:space="preserve"> April 2020 provided sufficient business</w:t>
      </w: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E2042C" w:rsidP="00AF5B64">
      <w:pPr>
        <w:tabs>
          <w:tab w:val="right" w:pos="9525"/>
        </w:tabs>
        <w:ind w:left="142" w:right="-933" w:hanging="283"/>
        <w:rPr>
          <w:rStyle w:val="Strong"/>
          <w:rFonts w:ascii="Arial" w:eastAsia="Medieval" w:hAnsi="Arial" w:cs="Arial"/>
          <w:sz w:val="20"/>
          <w:szCs w:val="20"/>
        </w:rPr>
      </w:pPr>
      <w:r>
        <w:rPr>
          <w:rStyle w:val="Strong"/>
          <w:rFonts w:ascii="Arial" w:eastAsia="Medieval" w:hAnsi="Arial" w:cs="Arial"/>
          <w:sz w:val="20"/>
          <w:szCs w:val="20"/>
        </w:rPr>
        <w:t>Meeting ended at 7.40pm</w:t>
      </w:r>
      <w:r w:rsidR="00756BFF">
        <w:rPr>
          <w:rStyle w:val="Strong"/>
          <w:rFonts w:ascii="Arial" w:eastAsia="Medieval" w:hAnsi="Arial" w:cs="Arial"/>
          <w:sz w:val="20"/>
          <w:szCs w:val="20"/>
        </w:rPr>
        <w:t xml:space="preserve"> </w:t>
      </w: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756BFF" w:rsidP="00AF5B64">
      <w:pPr>
        <w:tabs>
          <w:tab w:val="right" w:pos="9525"/>
        </w:tabs>
        <w:ind w:left="142" w:right="-933" w:hanging="283"/>
        <w:rPr>
          <w:rStyle w:val="Strong"/>
          <w:rFonts w:ascii="Arial" w:eastAsia="Medieval" w:hAnsi="Arial" w:cs="Arial"/>
          <w:sz w:val="20"/>
          <w:szCs w:val="20"/>
        </w:rPr>
      </w:pPr>
    </w:p>
    <w:p w:rsidR="00CE2FD4" w:rsidRDefault="00756BFF" w:rsidP="001604A4">
      <w:pPr>
        <w:tabs>
          <w:tab w:val="right" w:pos="9525"/>
        </w:tabs>
        <w:ind w:left="142" w:right="-933" w:hanging="283"/>
      </w:pPr>
      <w:r>
        <w:rPr>
          <w:rStyle w:val="Strong"/>
          <w:rFonts w:ascii="Arial" w:eastAsia="Medieval" w:hAnsi="Arial" w:cs="Arial"/>
          <w:sz w:val="20"/>
          <w:szCs w:val="20"/>
        </w:rPr>
        <w:t>Chairman</w:t>
      </w:r>
    </w:p>
    <w:sectPr w:rsidR="00CE2FD4" w:rsidSect="001604A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1134" w:header="708" w:footer="708" w:gutter="0"/>
      <w:pgNumType w:start="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A1" w:rsidRDefault="005A7CA1" w:rsidP="00756BFF">
      <w:r>
        <w:separator/>
      </w:r>
    </w:p>
  </w:endnote>
  <w:endnote w:type="continuationSeparator" w:id="0">
    <w:p w:rsidR="005A7CA1" w:rsidRDefault="005A7CA1" w:rsidP="007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A1" w:rsidRDefault="005A7CA1" w:rsidP="00756BFF">
      <w:r>
        <w:separator/>
      </w:r>
    </w:p>
  </w:footnote>
  <w:footnote w:type="continuationSeparator" w:id="0">
    <w:p w:rsidR="005A7CA1" w:rsidRDefault="005A7CA1" w:rsidP="0075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F" w:rsidRDefault="007E0399">
    <w:pPr>
      <w:pStyle w:val="Header"/>
      <w:jc w:val="center"/>
    </w:pPr>
    <w:sdt>
      <w:sdtPr>
        <w:id w:val="-313804334"/>
        <w:docPartObj>
          <w:docPartGallery w:val="Watermarks"/>
          <w:docPartUnique/>
        </w:docPartObj>
      </w:sdt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254321470"/>
        <w:docPartObj>
          <w:docPartGallery w:val="Page Numbers (Top of Page)"/>
          <w:docPartUnique/>
        </w:docPartObj>
      </w:sdtPr>
      <w:sdtEndPr>
        <w:rPr>
          <w:noProof/>
        </w:rPr>
      </w:sdtEndPr>
      <w:sdtContent>
        <w:r w:rsidR="00756BFF">
          <w:fldChar w:fldCharType="begin"/>
        </w:r>
        <w:r w:rsidR="00756BFF">
          <w:instrText xml:space="preserve"> PAGE   \* MERGEFORMAT </w:instrText>
        </w:r>
        <w:r w:rsidR="00756BFF">
          <w:fldChar w:fldCharType="separate"/>
        </w:r>
        <w:r>
          <w:rPr>
            <w:noProof/>
          </w:rPr>
          <w:t>61</w:t>
        </w:r>
        <w:r w:rsidR="00756BFF">
          <w:rPr>
            <w:noProof/>
          </w:rPr>
          <w:fldChar w:fldCharType="end"/>
        </w:r>
      </w:sdtContent>
    </w:sdt>
  </w:p>
  <w:p w:rsidR="00756BFF" w:rsidRDefault="00756B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211DA"/>
    <w:multiLevelType w:val="hybridMultilevel"/>
    <w:tmpl w:val="2A882632"/>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A4"/>
    <w:rsid w:val="00106141"/>
    <w:rsid w:val="001604A4"/>
    <w:rsid w:val="001A682C"/>
    <w:rsid w:val="00216724"/>
    <w:rsid w:val="00244DD4"/>
    <w:rsid w:val="003B7529"/>
    <w:rsid w:val="0043067B"/>
    <w:rsid w:val="00450F19"/>
    <w:rsid w:val="00475E30"/>
    <w:rsid w:val="005321D3"/>
    <w:rsid w:val="00562533"/>
    <w:rsid w:val="005A7CA1"/>
    <w:rsid w:val="005B4C6E"/>
    <w:rsid w:val="005E287E"/>
    <w:rsid w:val="0066177B"/>
    <w:rsid w:val="00756BFF"/>
    <w:rsid w:val="00761B4B"/>
    <w:rsid w:val="007A0999"/>
    <w:rsid w:val="007E0399"/>
    <w:rsid w:val="008037A7"/>
    <w:rsid w:val="008037FA"/>
    <w:rsid w:val="00823D97"/>
    <w:rsid w:val="008770EE"/>
    <w:rsid w:val="0092291F"/>
    <w:rsid w:val="009252B6"/>
    <w:rsid w:val="009D05F6"/>
    <w:rsid w:val="009E058B"/>
    <w:rsid w:val="009F1E19"/>
    <w:rsid w:val="00A12CA4"/>
    <w:rsid w:val="00A46DE0"/>
    <w:rsid w:val="00AA6514"/>
    <w:rsid w:val="00AF583D"/>
    <w:rsid w:val="00AF5B64"/>
    <w:rsid w:val="00BD65E3"/>
    <w:rsid w:val="00C01C0A"/>
    <w:rsid w:val="00C83748"/>
    <w:rsid w:val="00D0099B"/>
    <w:rsid w:val="00DC2803"/>
    <w:rsid w:val="00DF3658"/>
    <w:rsid w:val="00E2042C"/>
    <w:rsid w:val="00ED0E85"/>
    <w:rsid w:val="00F8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B30BF8-9E3A-4732-874E-390F0A50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F5B64"/>
    <w:pPr>
      <w:jc w:val="center"/>
    </w:pPr>
    <w:rPr>
      <w:b/>
      <w:bCs/>
      <w:sz w:val="22"/>
    </w:rPr>
  </w:style>
  <w:style w:type="character" w:customStyle="1" w:styleId="SubtitleChar">
    <w:name w:val="Subtitle Char"/>
    <w:basedOn w:val="DefaultParagraphFont"/>
    <w:link w:val="Subtitle"/>
    <w:rsid w:val="00AF5B64"/>
    <w:rPr>
      <w:rFonts w:ascii="Times New Roman" w:eastAsia="Times New Roman" w:hAnsi="Times New Roman" w:cs="Times New Roman"/>
      <w:b/>
      <w:bCs/>
      <w:szCs w:val="24"/>
    </w:rPr>
  </w:style>
  <w:style w:type="table" w:styleId="TableGrid">
    <w:name w:val="Table Grid"/>
    <w:basedOn w:val="TableNormal"/>
    <w:uiPriority w:val="39"/>
    <w:rsid w:val="00AF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F5B64"/>
    <w:rPr>
      <w:b/>
      <w:bCs/>
    </w:rPr>
  </w:style>
  <w:style w:type="paragraph" w:styleId="ListParagraph">
    <w:name w:val="List Paragraph"/>
    <w:basedOn w:val="Normal"/>
    <w:uiPriority w:val="34"/>
    <w:qFormat/>
    <w:rsid w:val="00AF5B64"/>
    <w:pPr>
      <w:ind w:left="720"/>
      <w:contextualSpacing/>
    </w:pPr>
  </w:style>
  <w:style w:type="paragraph" w:styleId="Header">
    <w:name w:val="header"/>
    <w:basedOn w:val="Normal"/>
    <w:link w:val="HeaderChar"/>
    <w:uiPriority w:val="99"/>
    <w:unhideWhenUsed/>
    <w:rsid w:val="00756BFF"/>
    <w:pPr>
      <w:tabs>
        <w:tab w:val="center" w:pos="4513"/>
        <w:tab w:val="right" w:pos="9026"/>
      </w:tabs>
    </w:pPr>
  </w:style>
  <w:style w:type="character" w:customStyle="1" w:styleId="HeaderChar">
    <w:name w:val="Header Char"/>
    <w:basedOn w:val="DefaultParagraphFont"/>
    <w:link w:val="Header"/>
    <w:uiPriority w:val="99"/>
    <w:rsid w:val="00756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6BFF"/>
    <w:pPr>
      <w:tabs>
        <w:tab w:val="center" w:pos="4513"/>
        <w:tab w:val="right" w:pos="9026"/>
      </w:tabs>
    </w:pPr>
  </w:style>
  <w:style w:type="character" w:customStyle="1" w:styleId="FooterChar">
    <w:name w:val="Footer Char"/>
    <w:basedOn w:val="DefaultParagraphFont"/>
    <w:link w:val="Footer"/>
    <w:uiPriority w:val="99"/>
    <w:rsid w:val="00756B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3982">
      <w:bodyDiv w:val="1"/>
      <w:marLeft w:val="0"/>
      <w:marRight w:val="0"/>
      <w:marTop w:val="0"/>
      <w:marBottom w:val="0"/>
      <w:divBdr>
        <w:top w:val="none" w:sz="0" w:space="0" w:color="auto"/>
        <w:left w:val="none" w:sz="0" w:space="0" w:color="auto"/>
        <w:bottom w:val="none" w:sz="0" w:space="0" w:color="auto"/>
        <w:right w:val="none" w:sz="0" w:space="0" w:color="auto"/>
      </w:divBdr>
    </w:div>
    <w:div w:id="15149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15</cp:revision>
  <dcterms:created xsi:type="dcterms:W3CDTF">2020-03-19T18:23:00Z</dcterms:created>
  <dcterms:modified xsi:type="dcterms:W3CDTF">2020-05-12T09:44:00Z</dcterms:modified>
</cp:coreProperties>
</file>