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EC3" w:rsidRDefault="00044EC3" w:rsidP="00B01DCA">
      <w:pPr>
        <w:jc w:val="center"/>
        <w:rPr>
          <w:rFonts w:ascii="Arial" w:hAnsi="Arial" w:cs="Arial"/>
          <w:b/>
          <w:sz w:val="20"/>
          <w:szCs w:val="20"/>
        </w:rPr>
      </w:pPr>
      <w:r>
        <w:rPr>
          <w:rFonts w:ascii="Arial" w:hAnsi="Arial" w:cs="Arial"/>
          <w:b/>
          <w:sz w:val="20"/>
          <w:szCs w:val="20"/>
        </w:rPr>
        <w:t>St Leonards &amp; St Ives Parish Council</w:t>
      </w:r>
    </w:p>
    <w:p w:rsidR="00044EC3" w:rsidRDefault="00044EC3" w:rsidP="00044EC3">
      <w:pPr>
        <w:pStyle w:val="Subtitle"/>
        <w:rPr>
          <w:rFonts w:ascii="Arial" w:hAnsi="Arial" w:cs="Arial"/>
          <w:sz w:val="20"/>
          <w:szCs w:val="20"/>
        </w:rPr>
      </w:pPr>
      <w:r>
        <w:rPr>
          <w:rFonts w:ascii="Arial" w:hAnsi="Arial" w:cs="Arial"/>
          <w:sz w:val="20"/>
          <w:szCs w:val="20"/>
        </w:rPr>
        <w:t>Planning Committee Meeting</w:t>
      </w:r>
    </w:p>
    <w:p w:rsidR="00044EC3" w:rsidRDefault="00044EC3" w:rsidP="00044EC3">
      <w:pPr>
        <w:pStyle w:val="Subtitle"/>
        <w:rPr>
          <w:rFonts w:ascii="Arial" w:hAnsi="Arial" w:cs="Arial"/>
          <w:sz w:val="20"/>
          <w:szCs w:val="20"/>
        </w:rPr>
      </w:pPr>
      <w:r>
        <w:rPr>
          <w:rFonts w:ascii="Arial" w:hAnsi="Arial" w:cs="Arial"/>
          <w:sz w:val="20"/>
          <w:szCs w:val="20"/>
        </w:rPr>
        <w:t>Minutes of the meeting held on 16</w:t>
      </w:r>
      <w:r w:rsidRPr="00044EC3">
        <w:rPr>
          <w:rFonts w:ascii="Arial" w:hAnsi="Arial" w:cs="Arial"/>
          <w:sz w:val="20"/>
          <w:szCs w:val="20"/>
          <w:vertAlign w:val="superscript"/>
        </w:rPr>
        <w:t>th</w:t>
      </w:r>
      <w:r>
        <w:rPr>
          <w:rFonts w:ascii="Arial" w:hAnsi="Arial" w:cs="Arial"/>
          <w:sz w:val="20"/>
          <w:szCs w:val="20"/>
        </w:rPr>
        <w:t xml:space="preserve"> May 2019 at 7.15pm</w:t>
      </w:r>
    </w:p>
    <w:p w:rsidR="00044EC3" w:rsidRDefault="00044EC3" w:rsidP="00044EC3">
      <w:pPr>
        <w:pStyle w:val="Subtitle"/>
        <w:rPr>
          <w:rFonts w:ascii="Arial" w:hAnsi="Arial" w:cs="Arial"/>
          <w:sz w:val="20"/>
          <w:szCs w:val="20"/>
        </w:rPr>
      </w:pPr>
      <w:r>
        <w:rPr>
          <w:rFonts w:ascii="Arial" w:hAnsi="Arial" w:cs="Arial"/>
          <w:sz w:val="20"/>
          <w:szCs w:val="20"/>
        </w:rPr>
        <w:t xml:space="preserve">Held in the Committee Room at the Village Hall, </w:t>
      </w:r>
      <w:proofErr w:type="spellStart"/>
      <w:r>
        <w:rPr>
          <w:rFonts w:ascii="Arial" w:hAnsi="Arial" w:cs="Arial"/>
          <w:sz w:val="20"/>
          <w:szCs w:val="20"/>
        </w:rPr>
        <w:t>Braeside</w:t>
      </w:r>
      <w:proofErr w:type="spellEnd"/>
      <w:r>
        <w:rPr>
          <w:rFonts w:ascii="Arial" w:hAnsi="Arial" w:cs="Arial"/>
          <w:sz w:val="20"/>
          <w:szCs w:val="20"/>
        </w:rPr>
        <w:t xml:space="preserve"> Road, St Leonards</w:t>
      </w:r>
    </w:p>
    <w:p w:rsidR="00044EC3" w:rsidRDefault="00044EC3" w:rsidP="00044EC3">
      <w:pPr>
        <w:pStyle w:val="Subtitle"/>
        <w:ind w:left="180" w:hanging="360"/>
        <w:jc w:val="left"/>
        <w:rPr>
          <w:rFonts w:ascii="Arial" w:hAnsi="Arial" w:cs="Arial"/>
          <w:b w:val="0"/>
          <w:sz w:val="20"/>
          <w:szCs w:val="20"/>
        </w:rPr>
      </w:pPr>
    </w:p>
    <w:p w:rsidR="00044EC3" w:rsidRDefault="00044EC3" w:rsidP="00044EC3">
      <w:pPr>
        <w:spacing w:line="252" w:lineRule="auto"/>
        <w:rPr>
          <w:rFonts w:ascii="Arial" w:hAnsi="Arial" w:cs="Arial"/>
          <w:b/>
          <w:sz w:val="20"/>
          <w:szCs w:val="20"/>
        </w:rPr>
      </w:pPr>
      <w:r>
        <w:rPr>
          <w:rFonts w:ascii="Arial" w:hAnsi="Arial" w:cs="Arial"/>
          <w:sz w:val="20"/>
          <w:szCs w:val="20"/>
        </w:rPr>
        <w:t xml:space="preserve"> Members present</w:t>
      </w:r>
      <w:proofErr w:type="gramStart"/>
      <w:r>
        <w:rPr>
          <w:rFonts w:ascii="Arial" w:hAnsi="Arial" w:cs="Arial"/>
          <w:sz w:val="20"/>
          <w:szCs w:val="20"/>
        </w:rPr>
        <w:t>:–</w:t>
      </w:r>
      <w:proofErr w:type="gramEnd"/>
      <w:r>
        <w:rPr>
          <w:rFonts w:ascii="Arial" w:hAnsi="Arial" w:cs="Arial"/>
          <w:bCs/>
          <w:sz w:val="20"/>
          <w:szCs w:val="20"/>
        </w:rPr>
        <w:t xml:space="preserve"> Cllr J B Parker, Chairman</w:t>
      </w:r>
    </w:p>
    <w:tbl>
      <w:tblPr>
        <w:tblW w:w="7500" w:type="dxa"/>
        <w:tblInd w:w="1526" w:type="dxa"/>
        <w:tblLook w:val="04A0" w:firstRow="1" w:lastRow="0" w:firstColumn="1" w:lastColumn="0" w:noHBand="0" w:noVBand="1"/>
      </w:tblPr>
      <w:tblGrid>
        <w:gridCol w:w="2459"/>
        <w:gridCol w:w="2569"/>
        <w:gridCol w:w="2472"/>
      </w:tblGrid>
      <w:tr w:rsidR="00044EC3" w:rsidTr="00E52DF9">
        <w:trPr>
          <w:trHeight w:val="106"/>
        </w:trPr>
        <w:tc>
          <w:tcPr>
            <w:tcW w:w="2459" w:type="dxa"/>
          </w:tcPr>
          <w:p w:rsidR="00044EC3" w:rsidRDefault="00044EC3" w:rsidP="00E52DF9">
            <w:pPr>
              <w:spacing w:line="252" w:lineRule="auto"/>
              <w:rPr>
                <w:rFonts w:ascii="Arial" w:hAnsi="Arial" w:cs="Arial"/>
                <w:sz w:val="20"/>
                <w:szCs w:val="20"/>
              </w:rPr>
            </w:pPr>
            <w:r>
              <w:rPr>
                <w:rFonts w:ascii="Arial" w:hAnsi="Arial" w:cs="Arial"/>
                <w:sz w:val="20"/>
                <w:szCs w:val="20"/>
              </w:rPr>
              <w:t>Cllr R Bryan</w:t>
            </w:r>
          </w:p>
          <w:p w:rsidR="00044EC3" w:rsidRDefault="00044EC3" w:rsidP="00E52DF9">
            <w:pPr>
              <w:spacing w:line="252" w:lineRule="auto"/>
              <w:rPr>
                <w:rFonts w:ascii="Arial" w:hAnsi="Arial" w:cs="Arial"/>
                <w:sz w:val="20"/>
                <w:szCs w:val="20"/>
              </w:rPr>
            </w:pPr>
            <w:r>
              <w:rPr>
                <w:rFonts w:ascii="Arial" w:hAnsi="Arial" w:cs="Arial"/>
                <w:sz w:val="20"/>
                <w:szCs w:val="20"/>
              </w:rPr>
              <w:t xml:space="preserve">Cllr A Davies </w:t>
            </w:r>
          </w:p>
          <w:p w:rsidR="00044EC3" w:rsidRDefault="00044EC3" w:rsidP="00E52DF9">
            <w:pPr>
              <w:spacing w:line="252" w:lineRule="auto"/>
              <w:rPr>
                <w:rFonts w:ascii="Arial" w:hAnsi="Arial" w:cs="Arial"/>
                <w:sz w:val="20"/>
                <w:szCs w:val="20"/>
              </w:rPr>
            </w:pPr>
          </w:p>
        </w:tc>
        <w:tc>
          <w:tcPr>
            <w:tcW w:w="2569" w:type="dxa"/>
          </w:tcPr>
          <w:p w:rsidR="00044EC3" w:rsidRDefault="00044EC3" w:rsidP="00E52DF9">
            <w:pPr>
              <w:spacing w:line="252" w:lineRule="auto"/>
              <w:rPr>
                <w:rFonts w:ascii="Arial" w:hAnsi="Arial" w:cs="Arial"/>
                <w:sz w:val="20"/>
                <w:szCs w:val="20"/>
              </w:rPr>
            </w:pPr>
            <w:r>
              <w:rPr>
                <w:rFonts w:ascii="Arial" w:hAnsi="Arial" w:cs="Arial"/>
                <w:sz w:val="20"/>
                <w:szCs w:val="20"/>
              </w:rPr>
              <w:t xml:space="preserve">Cllr N </w:t>
            </w:r>
            <w:proofErr w:type="spellStart"/>
            <w:r>
              <w:rPr>
                <w:rFonts w:ascii="Arial" w:hAnsi="Arial" w:cs="Arial"/>
                <w:sz w:val="20"/>
                <w:szCs w:val="20"/>
              </w:rPr>
              <w:t>Hindmarch</w:t>
            </w:r>
            <w:proofErr w:type="spellEnd"/>
          </w:p>
          <w:p w:rsidR="00044EC3" w:rsidRDefault="00044EC3" w:rsidP="00E52DF9">
            <w:pPr>
              <w:spacing w:line="252" w:lineRule="auto"/>
              <w:rPr>
                <w:rFonts w:ascii="Arial" w:hAnsi="Arial" w:cs="Arial"/>
                <w:sz w:val="20"/>
                <w:szCs w:val="20"/>
              </w:rPr>
            </w:pPr>
            <w:r>
              <w:rPr>
                <w:rFonts w:ascii="Arial" w:hAnsi="Arial" w:cs="Arial"/>
                <w:sz w:val="20"/>
                <w:szCs w:val="20"/>
              </w:rPr>
              <w:t>Cllr Mrs S Marshall</w:t>
            </w:r>
          </w:p>
          <w:p w:rsidR="00044EC3" w:rsidRDefault="00044EC3" w:rsidP="00E52DF9">
            <w:pPr>
              <w:pStyle w:val="Subtitle"/>
              <w:spacing w:line="252" w:lineRule="auto"/>
              <w:jc w:val="left"/>
              <w:rPr>
                <w:rFonts w:ascii="Arial" w:hAnsi="Arial" w:cs="Arial"/>
                <w:b w:val="0"/>
                <w:sz w:val="20"/>
                <w:szCs w:val="20"/>
              </w:rPr>
            </w:pPr>
          </w:p>
          <w:p w:rsidR="00044EC3" w:rsidRDefault="00044EC3" w:rsidP="00E52DF9">
            <w:pPr>
              <w:pStyle w:val="Subtitle"/>
              <w:spacing w:line="252" w:lineRule="auto"/>
              <w:jc w:val="left"/>
              <w:rPr>
                <w:rFonts w:ascii="Arial" w:hAnsi="Arial" w:cs="Arial"/>
                <w:b w:val="0"/>
                <w:sz w:val="20"/>
                <w:szCs w:val="20"/>
              </w:rPr>
            </w:pPr>
          </w:p>
        </w:tc>
        <w:tc>
          <w:tcPr>
            <w:tcW w:w="2472" w:type="dxa"/>
            <w:hideMark/>
          </w:tcPr>
          <w:p w:rsidR="00044EC3" w:rsidRDefault="00044EC3" w:rsidP="00E52DF9">
            <w:pPr>
              <w:spacing w:line="256" w:lineRule="auto"/>
              <w:rPr>
                <w:rFonts w:ascii="Arial" w:hAnsi="Arial" w:cs="Arial"/>
                <w:sz w:val="20"/>
                <w:szCs w:val="20"/>
              </w:rPr>
            </w:pPr>
            <w:r>
              <w:rPr>
                <w:rFonts w:ascii="Arial" w:hAnsi="Arial" w:cs="Arial"/>
                <w:sz w:val="20"/>
                <w:szCs w:val="20"/>
              </w:rPr>
              <w:t>Cllr J W Parker</w:t>
            </w:r>
          </w:p>
          <w:p w:rsidR="00044EC3" w:rsidRDefault="00044EC3" w:rsidP="00E52DF9">
            <w:pPr>
              <w:spacing w:line="256" w:lineRule="auto"/>
              <w:rPr>
                <w:rFonts w:ascii="Arial" w:hAnsi="Arial" w:cs="Arial"/>
                <w:sz w:val="20"/>
                <w:szCs w:val="20"/>
              </w:rPr>
            </w:pPr>
            <w:r>
              <w:rPr>
                <w:rFonts w:ascii="Arial" w:hAnsi="Arial" w:cs="Arial"/>
                <w:bCs/>
                <w:sz w:val="20"/>
                <w:szCs w:val="20"/>
              </w:rPr>
              <w:t>Cllr Mrs A Warman</w:t>
            </w:r>
          </w:p>
        </w:tc>
      </w:tr>
    </w:tbl>
    <w:p w:rsidR="00044EC3" w:rsidRDefault="00044EC3" w:rsidP="00044EC3">
      <w:pPr>
        <w:ind w:right="171"/>
        <w:rPr>
          <w:rFonts w:ascii="Arial" w:hAnsi="Arial" w:cs="Arial"/>
          <w:b/>
          <w:sz w:val="20"/>
          <w:szCs w:val="20"/>
        </w:rPr>
      </w:pPr>
      <w:r>
        <w:rPr>
          <w:rFonts w:ascii="Arial" w:hAnsi="Arial" w:cs="Arial"/>
          <w:b/>
          <w:sz w:val="20"/>
          <w:szCs w:val="20"/>
        </w:rPr>
        <w:t xml:space="preserve">In attendance:  </w:t>
      </w:r>
      <w:r>
        <w:rPr>
          <w:rFonts w:ascii="Arial" w:hAnsi="Arial" w:cs="Arial"/>
          <w:sz w:val="20"/>
          <w:szCs w:val="20"/>
        </w:rPr>
        <w:t>Mrs Ann Jacobs, Clerk to Council and one member of the Public.</w:t>
      </w:r>
      <w:r>
        <w:rPr>
          <w:rFonts w:ascii="Arial" w:hAnsi="Arial" w:cs="Arial"/>
          <w:b/>
          <w:sz w:val="20"/>
          <w:szCs w:val="20"/>
        </w:rPr>
        <w:t xml:space="preserve">  </w:t>
      </w:r>
    </w:p>
    <w:p w:rsidR="00044EC3" w:rsidRDefault="00044EC3" w:rsidP="00044EC3">
      <w:pPr>
        <w:rPr>
          <w:rFonts w:ascii="Arial" w:hAnsi="Arial" w:cs="Arial"/>
          <w:sz w:val="20"/>
          <w:szCs w:val="20"/>
        </w:rPr>
      </w:pPr>
    </w:p>
    <w:p w:rsidR="00044EC3" w:rsidRPr="00044EC3" w:rsidRDefault="00044EC3" w:rsidP="00044EC3">
      <w:pPr>
        <w:tabs>
          <w:tab w:val="right" w:pos="567"/>
          <w:tab w:val="left" w:pos="1134"/>
          <w:tab w:val="left" w:pos="1418"/>
          <w:tab w:val="left" w:pos="1701"/>
          <w:tab w:val="left" w:pos="1985"/>
          <w:tab w:val="left" w:pos="4762"/>
          <w:tab w:val="right" w:pos="9525"/>
        </w:tabs>
        <w:rPr>
          <w:rFonts w:ascii="Arial" w:eastAsia="Medieval" w:hAnsi="Arial" w:cs="Arial"/>
          <w:bCs/>
          <w:sz w:val="20"/>
        </w:rPr>
      </w:pPr>
      <w:r w:rsidRPr="00044EC3">
        <w:rPr>
          <w:rFonts w:ascii="Arial" w:eastAsia="Medieval" w:hAnsi="Arial" w:cs="Arial"/>
          <w:bCs/>
          <w:sz w:val="20"/>
        </w:rPr>
        <w:t>The Chairman of the Full Council</w:t>
      </w:r>
      <w:r>
        <w:rPr>
          <w:rFonts w:ascii="Arial" w:eastAsia="Medieval" w:hAnsi="Arial" w:cs="Arial"/>
          <w:bCs/>
          <w:sz w:val="20"/>
        </w:rPr>
        <w:t>, Cllr B Goringe</w:t>
      </w:r>
      <w:r w:rsidRPr="00044EC3">
        <w:rPr>
          <w:rFonts w:ascii="Arial" w:eastAsia="Medieval" w:hAnsi="Arial" w:cs="Arial"/>
          <w:bCs/>
          <w:sz w:val="20"/>
        </w:rPr>
        <w:t xml:space="preserve"> took the Chair for the Election of the Committee Chairman. </w:t>
      </w:r>
    </w:p>
    <w:p w:rsidR="00044EC3" w:rsidRDefault="00044EC3" w:rsidP="00044EC3">
      <w:pPr>
        <w:ind w:right="171"/>
        <w:rPr>
          <w:rFonts w:ascii="Arial" w:hAnsi="Arial" w:cs="Arial"/>
          <w:b/>
          <w:sz w:val="20"/>
          <w:szCs w:val="20"/>
        </w:rPr>
      </w:pPr>
    </w:p>
    <w:p w:rsidR="00044EC3" w:rsidRPr="00044EC3" w:rsidRDefault="00B01DCA" w:rsidP="00B01DCA">
      <w:pPr>
        <w:ind w:left="284" w:right="171" w:hanging="426"/>
        <w:rPr>
          <w:rFonts w:ascii="Arial" w:hAnsi="Arial" w:cs="Arial"/>
          <w:sz w:val="20"/>
          <w:szCs w:val="20"/>
        </w:rPr>
      </w:pPr>
      <w:r>
        <w:rPr>
          <w:rFonts w:ascii="Arial" w:hAnsi="Arial" w:cs="Arial"/>
          <w:b/>
          <w:sz w:val="20"/>
          <w:szCs w:val="20"/>
        </w:rPr>
        <w:t>25</w:t>
      </w:r>
      <w:r w:rsidR="00044EC3">
        <w:rPr>
          <w:rFonts w:ascii="Arial" w:hAnsi="Arial" w:cs="Arial"/>
          <w:b/>
          <w:sz w:val="20"/>
          <w:szCs w:val="20"/>
        </w:rPr>
        <w:t xml:space="preserve">.  Election of Chairman of the Planning Committee for 2019/2020 – </w:t>
      </w:r>
      <w:r w:rsidR="00044EC3" w:rsidRPr="00044EC3">
        <w:rPr>
          <w:rFonts w:ascii="Arial" w:hAnsi="Arial" w:cs="Arial"/>
          <w:sz w:val="20"/>
          <w:szCs w:val="20"/>
        </w:rPr>
        <w:t>This was discussed there was one nomination Cllr J B Parker, proposed by Cllr R Bryan, seconded by Cllr A Davies.  Agreed unanimously.</w:t>
      </w:r>
    </w:p>
    <w:p w:rsidR="00044EC3" w:rsidRDefault="00044EC3" w:rsidP="00B01DCA">
      <w:pPr>
        <w:ind w:left="284" w:right="171"/>
        <w:rPr>
          <w:rFonts w:ascii="Arial" w:hAnsi="Arial" w:cs="Arial"/>
          <w:b/>
          <w:sz w:val="20"/>
          <w:szCs w:val="20"/>
        </w:rPr>
      </w:pPr>
      <w:r>
        <w:rPr>
          <w:rFonts w:ascii="Arial" w:hAnsi="Arial" w:cs="Arial"/>
          <w:b/>
          <w:sz w:val="20"/>
          <w:szCs w:val="20"/>
        </w:rPr>
        <w:t xml:space="preserve">RESOLVED:  Cllr J B Parker was duly elected Chairman of the Planning Committee for 2019/2020. </w:t>
      </w:r>
    </w:p>
    <w:p w:rsidR="00044EC3" w:rsidRDefault="00044EC3" w:rsidP="00044EC3">
      <w:pPr>
        <w:tabs>
          <w:tab w:val="left" w:pos="720"/>
        </w:tabs>
        <w:ind w:left="360" w:right="171"/>
        <w:rPr>
          <w:rFonts w:ascii="Arial" w:hAnsi="Arial" w:cs="Arial"/>
          <w:b/>
          <w:sz w:val="20"/>
          <w:szCs w:val="20"/>
        </w:rPr>
      </w:pPr>
    </w:p>
    <w:p w:rsidR="00044EC3" w:rsidRPr="00044EC3" w:rsidRDefault="00044EC3" w:rsidP="00B01DCA">
      <w:pPr>
        <w:ind w:left="284" w:right="-46" w:hanging="426"/>
        <w:rPr>
          <w:rFonts w:ascii="Arial" w:hAnsi="Arial" w:cs="Arial"/>
          <w:sz w:val="20"/>
          <w:szCs w:val="20"/>
        </w:rPr>
      </w:pPr>
      <w:r>
        <w:rPr>
          <w:rFonts w:ascii="Arial" w:hAnsi="Arial" w:cs="Arial"/>
          <w:b/>
          <w:sz w:val="20"/>
          <w:szCs w:val="20"/>
        </w:rPr>
        <w:t>2</w:t>
      </w:r>
      <w:r w:rsidR="00B01DCA">
        <w:rPr>
          <w:rFonts w:ascii="Arial" w:hAnsi="Arial" w:cs="Arial"/>
          <w:b/>
          <w:sz w:val="20"/>
          <w:szCs w:val="20"/>
        </w:rPr>
        <w:t>6</w:t>
      </w:r>
      <w:r>
        <w:rPr>
          <w:rFonts w:ascii="Arial" w:hAnsi="Arial" w:cs="Arial"/>
          <w:b/>
          <w:sz w:val="20"/>
          <w:szCs w:val="20"/>
        </w:rPr>
        <w:t xml:space="preserve">.  Election of Vice Chairman of the Planning Committee for 2019/2020 - </w:t>
      </w:r>
      <w:r w:rsidRPr="00044EC3">
        <w:rPr>
          <w:rFonts w:ascii="Arial" w:hAnsi="Arial" w:cs="Arial"/>
          <w:sz w:val="20"/>
          <w:szCs w:val="20"/>
        </w:rPr>
        <w:t>This was discussed there wa</w:t>
      </w:r>
      <w:r>
        <w:rPr>
          <w:rFonts w:ascii="Arial" w:hAnsi="Arial" w:cs="Arial"/>
          <w:sz w:val="20"/>
          <w:szCs w:val="20"/>
        </w:rPr>
        <w:t>s one nomination Cllr A Davies</w:t>
      </w:r>
      <w:r w:rsidRPr="00044EC3">
        <w:rPr>
          <w:rFonts w:ascii="Arial" w:hAnsi="Arial" w:cs="Arial"/>
          <w:sz w:val="20"/>
          <w:szCs w:val="20"/>
        </w:rPr>
        <w:t>, proposed by Cllr R Bryan, seconded by Cllr</w:t>
      </w:r>
      <w:r>
        <w:rPr>
          <w:rFonts w:ascii="Arial" w:hAnsi="Arial" w:cs="Arial"/>
          <w:sz w:val="20"/>
          <w:szCs w:val="20"/>
        </w:rPr>
        <w:t xml:space="preserve"> Mrs S Marshall</w:t>
      </w:r>
      <w:r w:rsidRPr="00044EC3">
        <w:rPr>
          <w:rFonts w:ascii="Arial" w:hAnsi="Arial" w:cs="Arial"/>
          <w:sz w:val="20"/>
          <w:szCs w:val="20"/>
        </w:rPr>
        <w:t>.  Agreed unanimously.</w:t>
      </w:r>
    </w:p>
    <w:p w:rsidR="00044EC3" w:rsidRDefault="00044EC3" w:rsidP="00B01DCA">
      <w:pPr>
        <w:ind w:left="284" w:right="171"/>
        <w:rPr>
          <w:rFonts w:ascii="Arial" w:hAnsi="Arial" w:cs="Arial"/>
          <w:b/>
          <w:sz w:val="20"/>
          <w:szCs w:val="20"/>
        </w:rPr>
      </w:pPr>
      <w:r>
        <w:rPr>
          <w:rFonts w:ascii="Arial" w:hAnsi="Arial" w:cs="Arial"/>
          <w:b/>
          <w:sz w:val="20"/>
          <w:szCs w:val="20"/>
        </w:rPr>
        <w:t xml:space="preserve">RESOLVED:  Cllr A Davies was duly elected Vice Chairman of the Planning Committee for 2019/2020. </w:t>
      </w:r>
    </w:p>
    <w:p w:rsidR="00044EC3" w:rsidRDefault="00044EC3" w:rsidP="00044EC3">
      <w:pPr>
        <w:ind w:right="171"/>
        <w:rPr>
          <w:rFonts w:ascii="Arial" w:hAnsi="Arial" w:cs="Arial"/>
          <w:b/>
          <w:sz w:val="20"/>
          <w:szCs w:val="20"/>
        </w:rPr>
      </w:pPr>
    </w:p>
    <w:p w:rsidR="00044EC3" w:rsidRDefault="00B01DCA" w:rsidP="00B01DCA">
      <w:pPr>
        <w:ind w:left="284" w:right="171" w:hanging="426"/>
        <w:rPr>
          <w:rFonts w:ascii="Arial" w:hAnsi="Arial" w:cs="Arial"/>
          <w:b/>
          <w:bCs/>
          <w:sz w:val="20"/>
          <w:szCs w:val="20"/>
        </w:rPr>
      </w:pPr>
      <w:r>
        <w:rPr>
          <w:rFonts w:ascii="Arial" w:hAnsi="Arial" w:cs="Arial"/>
          <w:b/>
          <w:bCs/>
          <w:sz w:val="20"/>
          <w:szCs w:val="20"/>
        </w:rPr>
        <w:t>27</w:t>
      </w:r>
      <w:r w:rsidR="00044EC3">
        <w:rPr>
          <w:rFonts w:ascii="Arial" w:hAnsi="Arial" w:cs="Arial"/>
          <w:b/>
          <w:bCs/>
          <w:sz w:val="20"/>
          <w:szCs w:val="20"/>
        </w:rPr>
        <w:t xml:space="preserve">.  Declarations of Pecuniary Interest:  </w:t>
      </w:r>
      <w:r w:rsidR="00044EC3" w:rsidRPr="00044EC3">
        <w:rPr>
          <w:rFonts w:ascii="Arial" w:hAnsi="Arial" w:cs="Arial"/>
          <w:bCs/>
          <w:sz w:val="20"/>
          <w:szCs w:val="20"/>
        </w:rPr>
        <w:t xml:space="preserve">Cllr J W Parker Planning decisions 74 </w:t>
      </w:r>
      <w:proofErr w:type="spellStart"/>
      <w:r w:rsidR="00044EC3" w:rsidRPr="00044EC3">
        <w:rPr>
          <w:rFonts w:ascii="Arial" w:hAnsi="Arial" w:cs="Arial"/>
          <w:bCs/>
          <w:sz w:val="20"/>
          <w:szCs w:val="20"/>
        </w:rPr>
        <w:t>Woolsbridge</w:t>
      </w:r>
      <w:proofErr w:type="spellEnd"/>
      <w:r w:rsidR="00044EC3" w:rsidRPr="00044EC3">
        <w:rPr>
          <w:rFonts w:ascii="Arial" w:hAnsi="Arial" w:cs="Arial"/>
          <w:bCs/>
          <w:sz w:val="20"/>
          <w:szCs w:val="20"/>
        </w:rPr>
        <w:t xml:space="preserve"> Road as he is a neighbour.  </w:t>
      </w:r>
    </w:p>
    <w:p w:rsidR="00044EC3" w:rsidRDefault="00044EC3" w:rsidP="00044EC3">
      <w:pPr>
        <w:tabs>
          <w:tab w:val="left" w:pos="720"/>
        </w:tabs>
        <w:ind w:left="360" w:right="171"/>
        <w:rPr>
          <w:rFonts w:ascii="Arial" w:hAnsi="Arial" w:cs="Arial"/>
          <w:b/>
          <w:sz w:val="20"/>
          <w:szCs w:val="20"/>
        </w:rPr>
      </w:pPr>
    </w:p>
    <w:p w:rsidR="00044EC3" w:rsidRDefault="00B01DCA" w:rsidP="00044EC3">
      <w:pPr>
        <w:tabs>
          <w:tab w:val="left" w:pos="0"/>
        </w:tabs>
        <w:ind w:right="-874" w:hanging="142"/>
        <w:rPr>
          <w:rFonts w:ascii="Arial" w:hAnsi="Arial" w:cs="Arial"/>
          <w:b/>
          <w:sz w:val="20"/>
          <w:szCs w:val="20"/>
        </w:rPr>
      </w:pPr>
      <w:r>
        <w:rPr>
          <w:rFonts w:ascii="Arial" w:hAnsi="Arial" w:cs="Arial"/>
          <w:b/>
          <w:sz w:val="20"/>
          <w:szCs w:val="20"/>
        </w:rPr>
        <w:t>28</w:t>
      </w:r>
      <w:r w:rsidR="00044EC3">
        <w:rPr>
          <w:rFonts w:ascii="Arial" w:hAnsi="Arial" w:cs="Arial"/>
          <w:b/>
          <w:sz w:val="20"/>
          <w:szCs w:val="20"/>
        </w:rPr>
        <w:t xml:space="preserve">.  </w:t>
      </w:r>
      <w:r w:rsidR="00044EC3">
        <w:rPr>
          <w:rFonts w:ascii="Arial" w:hAnsi="Arial" w:cs="Arial"/>
          <w:b/>
          <w:bCs/>
          <w:sz w:val="20"/>
          <w:szCs w:val="20"/>
        </w:rPr>
        <w:t>Apologies for absence</w:t>
      </w:r>
      <w:r w:rsidR="00044EC3">
        <w:rPr>
          <w:rFonts w:ascii="Arial" w:hAnsi="Arial" w:cs="Arial"/>
          <w:bCs/>
          <w:sz w:val="20"/>
          <w:szCs w:val="20"/>
        </w:rPr>
        <w:t>:  Cllr K Gawler and Cllr Mrs K Neale.</w:t>
      </w:r>
    </w:p>
    <w:p w:rsidR="00044EC3" w:rsidRDefault="00044EC3" w:rsidP="00044EC3">
      <w:pPr>
        <w:tabs>
          <w:tab w:val="left" w:pos="419"/>
        </w:tabs>
        <w:rPr>
          <w:rFonts w:ascii="Arial" w:eastAsia="Medieval" w:hAnsi="Arial" w:cs="Arial"/>
          <w:b/>
          <w:bCs/>
        </w:rPr>
      </w:pPr>
    </w:p>
    <w:p w:rsidR="00044EC3" w:rsidRDefault="00B01DCA" w:rsidP="00044EC3">
      <w:pPr>
        <w:tabs>
          <w:tab w:val="left" w:pos="0"/>
        </w:tabs>
        <w:ind w:right="-874" w:hanging="180"/>
        <w:rPr>
          <w:rFonts w:ascii="Arial" w:eastAsia="Medieval" w:hAnsi="Arial" w:cs="Arial"/>
          <w:sz w:val="20"/>
          <w:szCs w:val="20"/>
        </w:rPr>
      </w:pPr>
      <w:r>
        <w:rPr>
          <w:rFonts w:ascii="Arial" w:hAnsi="Arial" w:cs="Arial"/>
          <w:b/>
          <w:bCs/>
          <w:sz w:val="20"/>
          <w:szCs w:val="20"/>
        </w:rPr>
        <w:t>29</w:t>
      </w:r>
      <w:r w:rsidR="00044EC3">
        <w:rPr>
          <w:rFonts w:ascii="Arial" w:hAnsi="Arial" w:cs="Arial"/>
          <w:b/>
          <w:bCs/>
          <w:sz w:val="20"/>
          <w:szCs w:val="20"/>
        </w:rPr>
        <w:t xml:space="preserve">.   </w:t>
      </w:r>
      <w:r w:rsidR="00044EC3">
        <w:rPr>
          <w:rFonts w:ascii="Arial" w:eastAsia="Medieval" w:hAnsi="Arial" w:cs="Arial"/>
          <w:b/>
          <w:bCs/>
          <w:sz w:val="20"/>
          <w:szCs w:val="22"/>
        </w:rPr>
        <w:t>Public speaking</w:t>
      </w:r>
      <w:r w:rsidR="00044EC3">
        <w:rPr>
          <w:rFonts w:ascii="Arial" w:eastAsia="Medieval" w:hAnsi="Arial" w:cs="Arial"/>
          <w:sz w:val="20"/>
          <w:szCs w:val="20"/>
        </w:rPr>
        <w:t xml:space="preserve"> – None</w:t>
      </w:r>
    </w:p>
    <w:p w:rsidR="00044EC3" w:rsidRDefault="00044EC3" w:rsidP="00044EC3">
      <w:pPr>
        <w:tabs>
          <w:tab w:val="left" w:pos="0"/>
        </w:tabs>
        <w:ind w:right="-874" w:hanging="180"/>
        <w:rPr>
          <w:rFonts w:ascii="Arial" w:hAnsi="Arial" w:cs="Arial"/>
          <w:bCs/>
          <w:i/>
          <w:kern w:val="28"/>
          <w:sz w:val="18"/>
          <w:szCs w:val="18"/>
        </w:rPr>
      </w:pPr>
    </w:p>
    <w:p w:rsidR="00044EC3" w:rsidRDefault="00B01DCA" w:rsidP="006A5FE5">
      <w:pPr>
        <w:ind w:left="142" w:right="-328" w:hanging="284"/>
        <w:rPr>
          <w:rFonts w:ascii="Arial" w:eastAsia="Medieval" w:hAnsi="Arial" w:cs="Arial"/>
          <w:bCs/>
          <w:sz w:val="20"/>
          <w:szCs w:val="20"/>
        </w:rPr>
      </w:pPr>
      <w:r>
        <w:rPr>
          <w:rFonts w:ascii="Arial" w:hAnsi="Arial" w:cs="Arial"/>
          <w:b/>
          <w:bCs/>
          <w:sz w:val="20"/>
          <w:szCs w:val="20"/>
        </w:rPr>
        <w:t>30</w:t>
      </w:r>
      <w:r w:rsidR="00044EC3">
        <w:rPr>
          <w:rFonts w:ascii="Arial" w:hAnsi="Arial" w:cs="Arial"/>
          <w:b/>
          <w:bCs/>
          <w:sz w:val="20"/>
          <w:szCs w:val="20"/>
        </w:rPr>
        <w:t>.</w:t>
      </w:r>
      <w:r w:rsidR="00044EC3">
        <w:rPr>
          <w:rFonts w:ascii="Arial" w:hAnsi="Arial" w:cs="Arial"/>
          <w:b/>
          <w:bCs/>
          <w:sz w:val="20"/>
          <w:szCs w:val="20"/>
        </w:rPr>
        <w:tab/>
        <w:t xml:space="preserve">  Minutes – </w:t>
      </w:r>
      <w:r w:rsidR="00044EC3" w:rsidRPr="00756855">
        <w:rPr>
          <w:rFonts w:ascii="Arial" w:hAnsi="Arial" w:cs="Arial"/>
          <w:bCs/>
          <w:sz w:val="20"/>
          <w:szCs w:val="20"/>
        </w:rPr>
        <w:t>The Minutes</w:t>
      </w:r>
      <w:r w:rsidR="00044EC3">
        <w:rPr>
          <w:rFonts w:ascii="Arial" w:hAnsi="Arial" w:cs="Arial"/>
          <w:b/>
          <w:bCs/>
          <w:sz w:val="20"/>
          <w:szCs w:val="20"/>
        </w:rPr>
        <w:t xml:space="preserve"> </w:t>
      </w:r>
      <w:r w:rsidR="00044EC3">
        <w:rPr>
          <w:rFonts w:ascii="Arial" w:eastAsia="Medieval" w:hAnsi="Arial" w:cs="Arial"/>
          <w:bCs/>
          <w:sz w:val="20"/>
          <w:szCs w:val="20"/>
        </w:rPr>
        <w:t>of the meeting held on 25</w:t>
      </w:r>
      <w:r w:rsidR="00044EC3">
        <w:rPr>
          <w:rFonts w:ascii="Arial" w:eastAsia="Medieval" w:hAnsi="Arial" w:cs="Arial"/>
          <w:bCs/>
          <w:sz w:val="20"/>
          <w:szCs w:val="20"/>
          <w:vertAlign w:val="superscript"/>
        </w:rPr>
        <w:t>th</w:t>
      </w:r>
      <w:r w:rsidR="00044EC3">
        <w:rPr>
          <w:rFonts w:ascii="Arial" w:eastAsia="Medieval" w:hAnsi="Arial" w:cs="Arial"/>
          <w:bCs/>
          <w:sz w:val="20"/>
          <w:szCs w:val="20"/>
        </w:rPr>
        <w:t xml:space="preserve"> April 2019 were agreed as a true and accurate record.  Proposed by Cllr Mrs S Marshall, seconded by Cllr Mrs A Warman.  Agreed</w:t>
      </w:r>
      <w:r w:rsidR="00756855">
        <w:rPr>
          <w:rFonts w:ascii="Arial" w:eastAsia="Medieval" w:hAnsi="Arial" w:cs="Arial"/>
          <w:bCs/>
          <w:sz w:val="20"/>
          <w:szCs w:val="20"/>
        </w:rPr>
        <w:t xml:space="preserve"> with one abstention, Cllr Bryan as he had not been present.</w:t>
      </w:r>
    </w:p>
    <w:p w:rsidR="00756855" w:rsidRPr="00756855" w:rsidRDefault="00756855" w:rsidP="006A5FE5">
      <w:pPr>
        <w:ind w:left="142" w:right="-328" w:hanging="284"/>
        <w:rPr>
          <w:rFonts w:ascii="Arial" w:eastAsia="Medieval" w:hAnsi="Arial" w:cs="Arial"/>
          <w:b/>
          <w:bCs/>
          <w:sz w:val="20"/>
          <w:szCs w:val="20"/>
        </w:rPr>
      </w:pPr>
      <w:r w:rsidRPr="00756855">
        <w:rPr>
          <w:rFonts w:ascii="Arial" w:eastAsia="Medieval" w:hAnsi="Arial" w:cs="Arial"/>
          <w:b/>
          <w:bCs/>
          <w:sz w:val="20"/>
          <w:szCs w:val="20"/>
        </w:rPr>
        <w:tab/>
        <w:t>RESOLVED:  The Minutes of the meeting held on 25</w:t>
      </w:r>
      <w:r w:rsidRPr="00756855">
        <w:rPr>
          <w:rFonts w:ascii="Arial" w:eastAsia="Medieval" w:hAnsi="Arial" w:cs="Arial"/>
          <w:b/>
          <w:bCs/>
          <w:sz w:val="20"/>
          <w:szCs w:val="20"/>
          <w:vertAlign w:val="superscript"/>
        </w:rPr>
        <w:t>th</w:t>
      </w:r>
      <w:r w:rsidRPr="00756855">
        <w:rPr>
          <w:rFonts w:ascii="Arial" w:eastAsia="Medieval" w:hAnsi="Arial" w:cs="Arial"/>
          <w:b/>
          <w:bCs/>
          <w:sz w:val="20"/>
          <w:szCs w:val="20"/>
        </w:rPr>
        <w:t xml:space="preserve"> April 2019 were duly adopted.  </w:t>
      </w:r>
    </w:p>
    <w:p w:rsidR="00044EC3" w:rsidRDefault="00044EC3" w:rsidP="00044EC3">
      <w:pPr>
        <w:tabs>
          <w:tab w:val="left" w:pos="0"/>
        </w:tabs>
        <w:ind w:right="-328" w:hanging="180"/>
        <w:rPr>
          <w:rFonts w:ascii="Arial" w:hAnsi="Arial" w:cs="Arial"/>
          <w:b/>
          <w:bCs/>
          <w:sz w:val="20"/>
          <w:szCs w:val="20"/>
        </w:rPr>
      </w:pPr>
    </w:p>
    <w:p w:rsidR="00044EC3" w:rsidRDefault="00B01DCA" w:rsidP="00044EC3">
      <w:pPr>
        <w:tabs>
          <w:tab w:val="right" w:pos="9525"/>
        </w:tabs>
        <w:ind w:left="142" w:right="-933" w:hanging="283"/>
        <w:rPr>
          <w:rFonts w:ascii="Arial" w:hAnsi="Arial" w:cs="Arial"/>
          <w:bCs/>
          <w:sz w:val="20"/>
          <w:szCs w:val="20"/>
        </w:rPr>
      </w:pPr>
      <w:r>
        <w:rPr>
          <w:rFonts w:ascii="Arial" w:eastAsia="Medieval" w:hAnsi="Arial" w:cs="Arial"/>
          <w:b/>
          <w:bCs/>
          <w:sz w:val="20"/>
          <w:szCs w:val="22"/>
        </w:rPr>
        <w:t>31</w:t>
      </w:r>
      <w:r w:rsidR="00044EC3">
        <w:rPr>
          <w:rFonts w:ascii="Arial" w:eastAsia="Medieval" w:hAnsi="Arial" w:cs="Arial"/>
          <w:b/>
          <w:bCs/>
          <w:sz w:val="20"/>
          <w:szCs w:val="22"/>
        </w:rPr>
        <w:t>.</w:t>
      </w:r>
      <w:r w:rsidR="00044EC3">
        <w:rPr>
          <w:rFonts w:ascii="Arial" w:eastAsia="Medieval" w:hAnsi="Arial" w:cs="Arial"/>
          <w:bCs/>
          <w:sz w:val="20"/>
          <w:szCs w:val="22"/>
        </w:rPr>
        <w:t xml:space="preserve">  </w:t>
      </w:r>
      <w:r w:rsidR="00044EC3">
        <w:rPr>
          <w:rFonts w:ascii="Arial" w:hAnsi="Arial" w:cs="Arial"/>
          <w:b/>
          <w:bCs/>
          <w:sz w:val="20"/>
          <w:szCs w:val="20"/>
        </w:rPr>
        <w:t xml:space="preserve">Matters arising from the Minutes: </w:t>
      </w:r>
      <w:r w:rsidR="00044EC3">
        <w:rPr>
          <w:rFonts w:ascii="Arial" w:hAnsi="Arial" w:cs="Arial"/>
          <w:bCs/>
          <w:sz w:val="20"/>
          <w:szCs w:val="20"/>
        </w:rPr>
        <w:t xml:space="preserve">  </w:t>
      </w:r>
      <w:r w:rsidR="00756855">
        <w:rPr>
          <w:rFonts w:ascii="Arial" w:hAnsi="Arial" w:cs="Arial"/>
          <w:bCs/>
          <w:sz w:val="20"/>
          <w:szCs w:val="20"/>
        </w:rPr>
        <w:t>None</w:t>
      </w:r>
    </w:p>
    <w:p w:rsidR="00044EC3" w:rsidRDefault="00044EC3" w:rsidP="00044EC3">
      <w:pPr>
        <w:tabs>
          <w:tab w:val="right" w:pos="9525"/>
        </w:tabs>
        <w:ind w:left="142" w:right="-933" w:hanging="283"/>
        <w:rPr>
          <w:rFonts w:ascii="Arial" w:hAnsi="Arial" w:cs="Arial"/>
          <w:bCs/>
          <w:sz w:val="20"/>
          <w:szCs w:val="20"/>
        </w:rPr>
      </w:pPr>
    </w:p>
    <w:p w:rsidR="00044EC3" w:rsidRDefault="00B01DCA" w:rsidP="00044EC3">
      <w:pPr>
        <w:ind w:left="-180"/>
        <w:rPr>
          <w:rFonts w:ascii="Arial" w:hAnsi="Arial" w:cs="Arial"/>
          <w:bCs/>
          <w:sz w:val="20"/>
          <w:szCs w:val="20"/>
        </w:rPr>
      </w:pPr>
      <w:r>
        <w:rPr>
          <w:rFonts w:ascii="Arial" w:hAnsi="Arial" w:cs="Arial"/>
          <w:b/>
          <w:bCs/>
          <w:sz w:val="20"/>
          <w:szCs w:val="20"/>
        </w:rPr>
        <w:t>32</w:t>
      </w:r>
      <w:r w:rsidR="00044EC3">
        <w:rPr>
          <w:rFonts w:ascii="Arial" w:hAnsi="Arial" w:cs="Arial"/>
          <w:b/>
          <w:bCs/>
          <w:sz w:val="20"/>
          <w:szCs w:val="20"/>
        </w:rPr>
        <w:t>.   Correspondence, for information only:</w:t>
      </w:r>
      <w:r w:rsidR="00044EC3">
        <w:rPr>
          <w:rFonts w:ascii="Arial" w:hAnsi="Arial" w:cs="Arial"/>
          <w:bCs/>
          <w:sz w:val="20"/>
          <w:szCs w:val="20"/>
        </w:rPr>
        <w:t xml:space="preserve"> </w:t>
      </w:r>
      <w:r w:rsidR="00756855">
        <w:rPr>
          <w:rFonts w:ascii="Arial" w:hAnsi="Arial" w:cs="Arial"/>
          <w:bCs/>
          <w:sz w:val="20"/>
          <w:szCs w:val="20"/>
        </w:rPr>
        <w:t>None</w:t>
      </w:r>
    </w:p>
    <w:p w:rsidR="00044EC3" w:rsidRDefault="00044EC3" w:rsidP="00044EC3">
      <w:pPr>
        <w:rPr>
          <w:rFonts w:ascii="Arial" w:hAnsi="Arial" w:cs="Arial"/>
          <w:b/>
          <w:bCs/>
          <w:sz w:val="20"/>
          <w:szCs w:val="20"/>
        </w:rPr>
      </w:pPr>
    </w:p>
    <w:p w:rsidR="00843A79" w:rsidRDefault="00B01DCA" w:rsidP="00044EC3">
      <w:pPr>
        <w:ind w:left="142" w:hanging="284"/>
        <w:rPr>
          <w:rFonts w:ascii="Arial" w:hAnsi="Arial" w:cs="Arial"/>
          <w:bCs/>
          <w:kern w:val="28"/>
          <w:sz w:val="20"/>
          <w:szCs w:val="20"/>
        </w:rPr>
      </w:pPr>
      <w:r>
        <w:rPr>
          <w:rFonts w:ascii="Arial" w:hAnsi="Arial" w:cs="Arial"/>
          <w:b/>
          <w:sz w:val="20"/>
          <w:szCs w:val="20"/>
        </w:rPr>
        <w:t>33</w:t>
      </w:r>
      <w:r w:rsidR="00044EC3">
        <w:rPr>
          <w:rFonts w:ascii="Arial" w:hAnsi="Arial" w:cs="Arial"/>
          <w:b/>
          <w:sz w:val="20"/>
          <w:szCs w:val="20"/>
        </w:rPr>
        <w:t xml:space="preserve">.  </w:t>
      </w:r>
      <w:r w:rsidR="00044EC3">
        <w:rPr>
          <w:rFonts w:ascii="Arial" w:hAnsi="Arial" w:cs="Arial"/>
          <w:b/>
          <w:bCs/>
          <w:kern w:val="28"/>
          <w:sz w:val="20"/>
          <w:szCs w:val="20"/>
        </w:rPr>
        <w:t xml:space="preserve">Planning Decisions </w:t>
      </w:r>
      <w:r w:rsidR="00044EC3" w:rsidRPr="00756855">
        <w:rPr>
          <w:rFonts w:ascii="Arial" w:hAnsi="Arial" w:cs="Arial"/>
          <w:bCs/>
          <w:kern w:val="28"/>
          <w:sz w:val="20"/>
          <w:szCs w:val="20"/>
        </w:rPr>
        <w:t xml:space="preserve">– </w:t>
      </w:r>
      <w:r w:rsidR="00756855" w:rsidRPr="00756855">
        <w:rPr>
          <w:rFonts w:ascii="Arial" w:hAnsi="Arial" w:cs="Arial"/>
          <w:bCs/>
          <w:kern w:val="28"/>
          <w:sz w:val="20"/>
          <w:szCs w:val="20"/>
        </w:rPr>
        <w:t xml:space="preserve">Lists of decisions had been emailed to Members and were noted.  </w:t>
      </w:r>
    </w:p>
    <w:p w:rsidR="00044EC3" w:rsidRDefault="00843A79" w:rsidP="00044EC3">
      <w:pPr>
        <w:ind w:left="142" w:hanging="284"/>
        <w:rPr>
          <w:rFonts w:ascii="Arial" w:hAnsi="Arial" w:cs="Arial"/>
          <w:bCs/>
          <w:kern w:val="28"/>
          <w:sz w:val="20"/>
          <w:szCs w:val="20"/>
        </w:rPr>
      </w:pPr>
      <w:r>
        <w:rPr>
          <w:rFonts w:ascii="Arial" w:hAnsi="Arial" w:cs="Arial"/>
          <w:bCs/>
          <w:kern w:val="28"/>
          <w:sz w:val="20"/>
          <w:szCs w:val="20"/>
        </w:rPr>
        <w:t xml:space="preserve">     </w:t>
      </w:r>
      <w:r w:rsidR="00756855" w:rsidRPr="00756855">
        <w:rPr>
          <w:rFonts w:ascii="Arial" w:hAnsi="Arial" w:cs="Arial"/>
          <w:bCs/>
          <w:kern w:val="28"/>
          <w:sz w:val="20"/>
          <w:szCs w:val="20"/>
        </w:rPr>
        <w:t>The Clerk reported that application 18/3494 had been decided under delegated powers and approved despite our strong objections.  This was due to there being no LPA Committee meeting due to purdah; LGR and time constraints.   The Parish had raised concerns about the manage</w:t>
      </w:r>
      <w:r w:rsidR="00756855">
        <w:rPr>
          <w:rFonts w:ascii="Arial" w:hAnsi="Arial" w:cs="Arial"/>
          <w:bCs/>
          <w:kern w:val="28"/>
          <w:sz w:val="20"/>
          <w:szCs w:val="20"/>
        </w:rPr>
        <w:t>ment of the large communal area on previous applications as well but the Clerk had been unable to access the Management plan referred to</w:t>
      </w:r>
      <w:r>
        <w:rPr>
          <w:rFonts w:ascii="Arial" w:hAnsi="Arial" w:cs="Arial"/>
          <w:bCs/>
          <w:kern w:val="28"/>
          <w:sz w:val="20"/>
          <w:szCs w:val="20"/>
        </w:rPr>
        <w:t xml:space="preserve"> on this approval</w:t>
      </w:r>
      <w:r w:rsidR="00756855">
        <w:rPr>
          <w:rFonts w:ascii="Arial" w:hAnsi="Arial" w:cs="Arial"/>
          <w:bCs/>
          <w:kern w:val="28"/>
          <w:sz w:val="20"/>
          <w:szCs w:val="20"/>
        </w:rPr>
        <w:t>.  The Clerk was concerned as historically maintenance of the site boundary had been the topic of a number of complaints</w:t>
      </w:r>
      <w:r>
        <w:rPr>
          <w:rFonts w:ascii="Arial" w:hAnsi="Arial" w:cs="Arial"/>
          <w:bCs/>
          <w:kern w:val="28"/>
          <w:sz w:val="20"/>
          <w:szCs w:val="20"/>
        </w:rPr>
        <w:t>.   A</w:t>
      </w:r>
      <w:r w:rsidR="00756855">
        <w:rPr>
          <w:rFonts w:ascii="Arial" w:hAnsi="Arial" w:cs="Arial"/>
          <w:bCs/>
          <w:kern w:val="28"/>
          <w:sz w:val="20"/>
          <w:szCs w:val="20"/>
        </w:rPr>
        <w:t xml:space="preserve"> petition about the condition of the site and in particular the trees had been received</w:t>
      </w:r>
      <w:r>
        <w:rPr>
          <w:rFonts w:ascii="Arial" w:hAnsi="Arial" w:cs="Arial"/>
          <w:bCs/>
          <w:kern w:val="28"/>
          <w:sz w:val="20"/>
          <w:szCs w:val="20"/>
        </w:rPr>
        <w:t xml:space="preserve"> and discussed previously</w:t>
      </w:r>
      <w:r w:rsidR="00756855">
        <w:rPr>
          <w:rFonts w:ascii="Arial" w:hAnsi="Arial" w:cs="Arial"/>
          <w:bCs/>
          <w:kern w:val="28"/>
          <w:sz w:val="20"/>
          <w:szCs w:val="20"/>
        </w:rPr>
        <w:t>.   There were other tree concerns.  It was agreed that the Clerk would write to the LPA</w:t>
      </w:r>
      <w:r>
        <w:rPr>
          <w:rFonts w:ascii="Arial" w:hAnsi="Arial" w:cs="Arial"/>
          <w:bCs/>
          <w:kern w:val="28"/>
          <w:sz w:val="20"/>
          <w:szCs w:val="20"/>
        </w:rPr>
        <w:t xml:space="preserve"> for details of the Management plan of the communal area and raise the tree issues.</w:t>
      </w:r>
      <w:r w:rsidR="001C5077">
        <w:rPr>
          <w:rFonts w:ascii="Arial" w:hAnsi="Arial" w:cs="Arial"/>
          <w:bCs/>
          <w:kern w:val="28"/>
          <w:sz w:val="20"/>
          <w:szCs w:val="20"/>
        </w:rPr>
        <w:t xml:space="preserve">  The Clerk will liaise with Cllr Bryan and the Planning Chairman.  </w:t>
      </w:r>
      <w:r>
        <w:rPr>
          <w:rFonts w:ascii="Arial" w:hAnsi="Arial" w:cs="Arial"/>
          <w:bCs/>
          <w:kern w:val="28"/>
          <w:sz w:val="20"/>
          <w:szCs w:val="20"/>
        </w:rPr>
        <w:t xml:space="preserve"> </w:t>
      </w:r>
      <w:r w:rsidR="001C5077">
        <w:rPr>
          <w:rFonts w:ascii="Arial" w:hAnsi="Arial" w:cs="Arial"/>
          <w:bCs/>
          <w:kern w:val="28"/>
          <w:sz w:val="20"/>
          <w:szCs w:val="20"/>
        </w:rPr>
        <w:t xml:space="preserve"> Proposed by Cllr </w:t>
      </w:r>
      <w:proofErr w:type="gramStart"/>
      <w:r w:rsidR="001C5077">
        <w:rPr>
          <w:rFonts w:ascii="Arial" w:hAnsi="Arial" w:cs="Arial"/>
          <w:bCs/>
          <w:kern w:val="28"/>
          <w:sz w:val="20"/>
          <w:szCs w:val="20"/>
        </w:rPr>
        <w:t>A</w:t>
      </w:r>
      <w:proofErr w:type="gramEnd"/>
      <w:r w:rsidR="001C5077">
        <w:rPr>
          <w:rFonts w:ascii="Arial" w:hAnsi="Arial" w:cs="Arial"/>
          <w:bCs/>
          <w:kern w:val="28"/>
          <w:sz w:val="20"/>
          <w:szCs w:val="20"/>
        </w:rPr>
        <w:t xml:space="preserve"> Davies, seconded by Cllr Mrs S Marshall.</w:t>
      </w:r>
    </w:p>
    <w:p w:rsidR="001C5077" w:rsidRPr="001C5077" w:rsidRDefault="001C5077" w:rsidP="001C5077">
      <w:pPr>
        <w:ind w:left="142"/>
        <w:rPr>
          <w:rFonts w:ascii="Arial" w:hAnsi="Arial" w:cs="Arial"/>
          <w:b/>
          <w:bCs/>
          <w:kern w:val="28"/>
          <w:sz w:val="20"/>
          <w:szCs w:val="20"/>
        </w:rPr>
      </w:pPr>
      <w:r w:rsidRPr="001C5077">
        <w:rPr>
          <w:rFonts w:ascii="Arial" w:hAnsi="Arial" w:cs="Arial"/>
          <w:b/>
          <w:bCs/>
          <w:kern w:val="28"/>
          <w:sz w:val="20"/>
          <w:szCs w:val="20"/>
        </w:rPr>
        <w:t xml:space="preserve">RESOLVED:  The Clerk will write to the LPA as directed.  </w:t>
      </w:r>
    </w:p>
    <w:p w:rsidR="00843A79" w:rsidRDefault="00843A79" w:rsidP="00044EC3">
      <w:pPr>
        <w:ind w:left="142" w:hanging="284"/>
        <w:rPr>
          <w:rFonts w:ascii="Arial" w:hAnsi="Arial" w:cs="Arial"/>
          <w:bCs/>
          <w:kern w:val="28"/>
          <w:sz w:val="20"/>
          <w:szCs w:val="20"/>
        </w:rPr>
      </w:pPr>
    </w:p>
    <w:p w:rsidR="00843A79" w:rsidRDefault="00843A79" w:rsidP="00044EC3">
      <w:pPr>
        <w:ind w:left="142" w:hanging="284"/>
        <w:rPr>
          <w:rFonts w:ascii="Arial" w:hAnsi="Arial" w:cs="Arial"/>
          <w:bCs/>
          <w:kern w:val="28"/>
          <w:sz w:val="20"/>
          <w:szCs w:val="20"/>
        </w:rPr>
      </w:pPr>
      <w:r>
        <w:rPr>
          <w:rFonts w:ascii="Arial" w:hAnsi="Arial" w:cs="Arial"/>
          <w:bCs/>
          <w:kern w:val="28"/>
          <w:sz w:val="20"/>
          <w:szCs w:val="20"/>
        </w:rPr>
        <w:tab/>
        <w:t>A number of the decisions were for tree removal.  Cllr Bryan was concerned about the number of trees being removed across the Parish.  It was agreed that the Clerk would liaise with Cllr Bryan and Cllr Parker and write to the Tree section and ask them for details of the new Tree Team and their structure.  This would be copied to the Portfolio holder Cllr Walsh.</w:t>
      </w:r>
    </w:p>
    <w:p w:rsidR="00843A79" w:rsidRDefault="00843A79" w:rsidP="00044EC3">
      <w:pPr>
        <w:ind w:left="142" w:hanging="284"/>
        <w:rPr>
          <w:rFonts w:ascii="Arial" w:hAnsi="Arial" w:cs="Arial"/>
          <w:bCs/>
          <w:kern w:val="28"/>
          <w:sz w:val="20"/>
          <w:szCs w:val="20"/>
        </w:rPr>
      </w:pPr>
    </w:p>
    <w:p w:rsidR="00843A79" w:rsidRDefault="00843A79" w:rsidP="00044EC3">
      <w:pPr>
        <w:ind w:left="142" w:hanging="284"/>
        <w:rPr>
          <w:rFonts w:ascii="Arial" w:hAnsi="Arial" w:cs="Arial"/>
          <w:b/>
          <w:bCs/>
          <w:kern w:val="28"/>
          <w:sz w:val="20"/>
          <w:szCs w:val="20"/>
        </w:rPr>
      </w:pPr>
    </w:p>
    <w:p w:rsidR="00044EC3" w:rsidRDefault="00B01DCA" w:rsidP="00044EC3">
      <w:pPr>
        <w:ind w:left="142" w:hanging="284"/>
        <w:rPr>
          <w:rFonts w:ascii="Arial" w:hAnsi="Arial" w:cs="Arial"/>
          <w:b/>
          <w:bCs/>
          <w:kern w:val="28"/>
          <w:sz w:val="20"/>
          <w:szCs w:val="20"/>
        </w:rPr>
      </w:pPr>
      <w:r>
        <w:rPr>
          <w:rFonts w:ascii="Arial" w:hAnsi="Arial" w:cs="Arial"/>
          <w:b/>
          <w:bCs/>
          <w:kern w:val="28"/>
          <w:sz w:val="20"/>
          <w:szCs w:val="20"/>
        </w:rPr>
        <w:t>34</w:t>
      </w:r>
      <w:r w:rsidR="00044EC3">
        <w:rPr>
          <w:rFonts w:ascii="Arial" w:hAnsi="Arial" w:cs="Arial"/>
          <w:b/>
          <w:bCs/>
          <w:kern w:val="28"/>
          <w:sz w:val="20"/>
          <w:szCs w:val="20"/>
        </w:rPr>
        <w:t>.  Planning Applications:</w:t>
      </w:r>
    </w:p>
    <w:p w:rsidR="00044EC3" w:rsidRDefault="00044EC3" w:rsidP="00044EC3">
      <w:pPr>
        <w:ind w:left="142" w:hanging="284"/>
        <w:rPr>
          <w:rFonts w:ascii="Arial" w:hAnsi="Arial" w:cs="Arial"/>
          <w:b/>
          <w:bCs/>
          <w:kern w:val="28"/>
          <w:sz w:val="20"/>
          <w:szCs w:val="20"/>
        </w:rPr>
      </w:pPr>
    </w:p>
    <w:tbl>
      <w:tblPr>
        <w:tblW w:w="977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3827"/>
        <w:gridCol w:w="4819"/>
      </w:tblGrid>
      <w:tr w:rsidR="00044EC3" w:rsidTr="00B31442">
        <w:tc>
          <w:tcPr>
            <w:tcW w:w="1130" w:type="dxa"/>
            <w:tcBorders>
              <w:top w:val="single" w:sz="4" w:space="0" w:color="000000"/>
              <w:left w:val="single" w:sz="4" w:space="0" w:color="000000"/>
              <w:bottom w:val="single" w:sz="4" w:space="0" w:color="000000"/>
              <w:right w:val="single" w:sz="4" w:space="0" w:color="000000"/>
            </w:tcBorders>
            <w:hideMark/>
          </w:tcPr>
          <w:p w:rsidR="00044EC3" w:rsidRDefault="00044EC3">
            <w:pPr>
              <w:pStyle w:val="NoSpacing"/>
              <w:spacing w:line="256" w:lineRule="auto"/>
              <w:rPr>
                <w:rFonts w:ascii="Arial" w:hAnsi="Arial" w:cs="Arial"/>
                <w:sz w:val="20"/>
                <w:szCs w:val="20"/>
              </w:rPr>
            </w:pPr>
            <w:r>
              <w:rPr>
                <w:rFonts w:ascii="Arial" w:hAnsi="Arial" w:cs="Arial"/>
                <w:sz w:val="20"/>
                <w:szCs w:val="20"/>
              </w:rPr>
              <w:t>App. No.</w:t>
            </w:r>
          </w:p>
        </w:tc>
        <w:tc>
          <w:tcPr>
            <w:tcW w:w="3827" w:type="dxa"/>
            <w:tcBorders>
              <w:top w:val="single" w:sz="4" w:space="0" w:color="000000"/>
              <w:left w:val="single" w:sz="4" w:space="0" w:color="000000"/>
              <w:bottom w:val="single" w:sz="4" w:space="0" w:color="000000"/>
              <w:right w:val="single" w:sz="4" w:space="0" w:color="000000"/>
            </w:tcBorders>
            <w:hideMark/>
          </w:tcPr>
          <w:p w:rsidR="00044EC3" w:rsidRDefault="00044EC3">
            <w:pPr>
              <w:autoSpaceDE w:val="0"/>
              <w:autoSpaceDN w:val="0"/>
              <w:adjustRightInd w:val="0"/>
              <w:spacing w:line="256" w:lineRule="auto"/>
              <w:rPr>
                <w:rFonts w:ascii="Arial" w:hAnsi="Arial" w:cs="Arial"/>
                <w:bCs/>
                <w:sz w:val="20"/>
                <w:szCs w:val="20"/>
                <w:lang w:eastAsia="en-GB"/>
              </w:rPr>
            </w:pPr>
            <w:r>
              <w:rPr>
                <w:rFonts w:ascii="Arial" w:hAnsi="Arial" w:cs="Arial"/>
                <w:bCs/>
                <w:sz w:val="20"/>
                <w:szCs w:val="20"/>
                <w:lang w:eastAsia="en-GB"/>
              </w:rPr>
              <w:t>Address</w:t>
            </w:r>
          </w:p>
        </w:tc>
        <w:tc>
          <w:tcPr>
            <w:tcW w:w="4819" w:type="dxa"/>
            <w:tcBorders>
              <w:top w:val="single" w:sz="4" w:space="0" w:color="000000"/>
              <w:left w:val="single" w:sz="4" w:space="0" w:color="000000"/>
              <w:bottom w:val="single" w:sz="4" w:space="0" w:color="000000"/>
              <w:right w:val="single" w:sz="4" w:space="0" w:color="000000"/>
            </w:tcBorders>
            <w:hideMark/>
          </w:tcPr>
          <w:p w:rsidR="00044EC3" w:rsidRDefault="00044EC3">
            <w:pPr>
              <w:autoSpaceDE w:val="0"/>
              <w:autoSpaceDN w:val="0"/>
              <w:adjustRightInd w:val="0"/>
              <w:spacing w:line="256" w:lineRule="auto"/>
              <w:rPr>
                <w:rFonts w:ascii="Arial" w:hAnsi="Arial" w:cs="Arial"/>
                <w:bCs/>
                <w:sz w:val="20"/>
                <w:szCs w:val="20"/>
                <w:lang w:eastAsia="en-GB"/>
              </w:rPr>
            </w:pPr>
            <w:r>
              <w:rPr>
                <w:rFonts w:ascii="Arial" w:hAnsi="Arial" w:cs="Arial"/>
                <w:bCs/>
                <w:sz w:val="20"/>
                <w:szCs w:val="20"/>
                <w:lang w:eastAsia="en-GB"/>
              </w:rPr>
              <w:t>Proposal</w:t>
            </w:r>
          </w:p>
        </w:tc>
      </w:tr>
      <w:tr w:rsidR="00044EC3" w:rsidTr="00B31442">
        <w:tc>
          <w:tcPr>
            <w:tcW w:w="1130" w:type="dxa"/>
            <w:tcBorders>
              <w:top w:val="single" w:sz="4" w:space="0" w:color="000000"/>
              <w:left w:val="single" w:sz="4" w:space="0" w:color="000000"/>
              <w:bottom w:val="single" w:sz="4" w:space="0" w:color="000000"/>
              <w:right w:val="single" w:sz="4" w:space="0" w:color="000000"/>
            </w:tcBorders>
            <w:hideMark/>
          </w:tcPr>
          <w:p w:rsidR="00044EC3" w:rsidRDefault="00044EC3">
            <w:pPr>
              <w:pStyle w:val="NoSpacing"/>
              <w:spacing w:line="256" w:lineRule="auto"/>
              <w:rPr>
                <w:rFonts w:ascii="Arial" w:hAnsi="Arial" w:cs="Arial"/>
                <w:sz w:val="20"/>
                <w:szCs w:val="20"/>
              </w:rPr>
            </w:pPr>
            <w:r>
              <w:rPr>
                <w:rFonts w:ascii="Arial" w:hAnsi="Arial" w:cs="Arial"/>
                <w:sz w:val="20"/>
                <w:szCs w:val="20"/>
              </w:rPr>
              <w:t>19/0728</w:t>
            </w:r>
          </w:p>
        </w:tc>
        <w:tc>
          <w:tcPr>
            <w:tcW w:w="382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3611"/>
            </w:tblGrid>
            <w:tr w:rsidR="00044EC3">
              <w:trPr>
                <w:trHeight w:val="250"/>
              </w:trPr>
              <w:tc>
                <w:tcPr>
                  <w:tcW w:w="0" w:type="auto"/>
                  <w:tcBorders>
                    <w:top w:val="nil"/>
                    <w:left w:val="nil"/>
                    <w:bottom w:val="nil"/>
                    <w:right w:val="nil"/>
                  </w:tcBorders>
                  <w:hideMark/>
                </w:tcPr>
                <w:p w:rsidR="00044EC3" w:rsidRDefault="00044EC3">
                  <w:pPr>
                    <w:autoSpaceDE w:val="0"/>
                    <w:autoSpaceDN w:val="0"/>
                    <w:adjustRightInd w:val="0"/>
                    <w:spacing w:line="256" w:lineRule="auto"/>
                    <w:rPr>
                      <w:rFonts w:ascii="Arial" w:eastAsiaTheme="minorHAnsi" w:hAnsi="Arial" w:cs="Arial"/>
                      <w:color w:val="000000"/>
                      <w:sz w:val="20"/>
                      <w:szCs w:val="20"/>
                    </w:rPr>
                  </w:pPr>
                  <w:r>
                    <w:rPr>
                      <w:rFonts w:ascii="Arial" w:eastAsiaTheme="minorHAnsi" w:hAnsi="Arial" w:cs="Arial"/>
                      <w:bCs/>
                      <w:color w:val="000000"/>
                      <w:sz w:val="20"/>
                      <w:szCs w:val="20"/>
                    </w:rPr>
                    <w:t xml:space="preserve">15 Ashley Drive South, Ashley Heath, BH24 2JS </w:t>
                  </w:r>
                  <w:r w:rsidR="00843A79">
                    <w:rPr>
                      <w:rFonts w:ascii="Arial" w:eastAsiaTheme="minorHAnsi" w:hAnsi="Arial" w:cs="Arial"/>
                      <w:bCs/>
                      <w:color w:val="000000"/>
                      <w:sz w:val="20"/>
                      <w:szCs w:val="20"/>
                    </w:rPr>
                    <w:t>- Demolition of garage/carport, subdivision of the plot and construction of a detached house with associated parking, access and landscaping</w:t>
                  </w:r>
                </w:p>
              </w:tc>
            </w:tr>
          </w:tbl>
          <w:p w:rsidR="00044EC3" w:rsidRDefault="00044EC3">
            <w:pPr>
              <w:autoSpaceDE w:val="0"/>
              <w:autoSpaceDN w:val="0"/>
              <w:adjustRightInd w:val="0"/>
              <w:spacing w:line="256" w:lineRule="auto"/>
              <w:rPr>
                <w:rFonts w:ascii="Arial" w:hAnsi="Arial" w:cs="Arial"/>
                <w:bCs/>
                <w:sz w:val="20"/>
                <w:szCs w:val="20"/>
                <w:lang w:eastAsia="en-GB"/>
              </w:rPr>
            </w:pPr>
          </w:p>
        </w:tc>
        <w:tc>
          <w:tcPr>
            <w:tcW w:w="4819" w:type="dxa"/>
            <w:tcBorders>
              <w:top w:val="single" w:sz="4" w:space="0" w:color="000000"/>
              <w:left w:val="single" w:sz="4" w:space="0" w:color="000000"/>
              <w:bottom w:val="single" w:sz="4" w:space="0" w:color="000000"/>
              <w:right w:val="single" w:sz="4" w:space="0" w:color="000000"/>
            </w:tcBorders>
            <w:hideMark/>
          </w:tcPr>
          <w:p w:rsidR="00044EC3" w:rsidRDefault="00843A79" w:rsidP="00B31442">
            <w:pPr>
              <w:autoSpaceDE w:val="0"/>
              <w:autoSpaceDN w:val="0"/>
              <w:adjustRightInd w:val="0"/>
              <w:spacing w:line="256" w:lineRule="auto"/>
              <w:rPr>
                <w:rFonts w:ascii="Arial" w:hAnsi="Arial" w:cs="Arial"/>
                <w:sz w:val="20"/>
                <w:szCs w:val="20"/>
              </w:rPr>
            </w:pPr>
            <w:r>
              <w:rPr>
                <w:rFonts w:ascii="Arial" w:hAnsi="Arial" w:cs="Arial"/>
                <w:sz w:val="20"/>
                <w:szCs w:val="20"/>
              </w:rPr>
              <w:t xml:space="preserve">Please can the Officer give consideration to </w:t>
            </w:r>
            <w:r w:rsidR="00B31442">
              <w:rPr>
                <w:rFonts w:ascii="Arial" w:hAnsi="Arial" w:cs="Arial"/>
                <w:sz w:val="20"/>
                <w:szCs w:val="20"/>
              </w:rPr>
              <w:t xml:space="preserve">the potential for overlooking </w:t>
            </w:r>
            <w:r>
              <w:rPr>
                <w:rFonts w:ascii="Arial" w:hAnsi="Arial" w:cs="Arial"/>
                <w:sz w:val="20"/>
                <w:szCs w:val="20"/>
              </w:rPr>
              <w:t xml:space="preserve">particularly in respect of number 20 opposite as the main living accommodation of number 20 is all in the front.   There is </w:t>
            </w:r>
            <w:r w:rsidR="00B31442">
              <w:rPr>
                <w:rFonts w:ascii="Arial" w:hAnsi="Arial" w:cs="Arial"/>
                <w:sz w:val="20"/>
                <w:szCs w:val="20"/>
              </w:rPr>
              <w:t xml:space="preserve">a lack of onsite parking for a four bedroom property.  </w:t>
            </w:r>
            <w:r>
              <w:rPr>
                <w:rFonts w:ascii="Arial" w:hAnsi="Arial" w:cs="Arial"/>
                <w:sz w:val="20"/>
                <w:szCs w:val="20"/>
              </w:rPr>
              <w:t xml:space="preserve"> </w:t>
            </w:r>
            <w:r w:rsidR="00B31442">
              <w:rPr>
                <w:rFonts w:ascii="Arial" w:hAnsi="Arial" w:cs="Arial"/>
                <w:sz w:val="20"/>
                <w:szCs w:val="20"/>
              </w:rPr>
              <w:t>To resolve the potential of overlooking and lack of onsite parking could t</w:t>
            </w:r>
            <w:r>
              <w:rPr>
                <w:rFonts w:ascii="Arial" w:hAnsi="Arial" w:cs="Arial"/>
                <w:sz w:val="20"/>
                <w:szCs w:val="20"/>
              </w:rPr>
              <w:t>he new dwelling</w:t>
            </w:r>
            <w:r w:rsidR="00B31442">
              <w:rPr>
                <w:rFonts w:ascii="Arial" w:hAnsi="Arial" w:cs="Arial"/>
                <w:sz w:val="20"/>
                <w:szCs w:val="20"/>
              </w:rPr>
              <w:t xml:space="preserve"> be sited further back on the plot?  We are not objecting to the proposal provided there is no overlooking.</w:t>
            </w:r>
          </w:p>
        </w:tc>
      </w:tr>
      <w:tr w:rsidR="00044EC3" w:rsidTr="00B31442">
        <w:tc>
          <w:tcPr>
            <w:tcW w:w="1130" w:type="dxa"/>
            <w:tcBorders>
              <w:top w:val="single" w:sz="4" w:space="0" w:color="000000"/>
              <w:left w:val="single" w:sz="4" w:space="0" w:color="000000"/>
              <w:bottom w:val="single" w:sz="4" w:space="0" w:color="000000"/>
              <w:right w:val="single" w:sz="4" w:space="0" w:color="000000"/>
            </w:tcBorders>
            <w:hideMark/>
          </w:tcPr>
          <w:p w:rsidR="00044EC3" w:rsidRDefault="00044EC3">
            <w:pPr>
              <w:pStyle w:val="NoSpacing"/>
              <w:spacing w:line="256" w:lineRule="auto"/>
              <w:rPr>
                <w:rFonts w:ascii="Arial" w:hAnsi="Arial" w:cs="Arial"/>
                <w:sz w:val="20"/>
                <w:szCs w:val="20"/>
              </w:rPr>
            </w:pPr>
            <w:r>
              <w:rPr>
                <w:rFonts w:ascii="Arial" w:hAnsi="Arial" w:cs="Arial"/>
                <w:sz w:val="20"/>
                <w:szCs w:val="20"/>
              </w:rPr>
              <w:t>19/0839</w:t>
            </w:r>
          </w:p>
        </w:tc>
        <w:tc>
          <w:tcPr>
            <w:tcW w:w="382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3611"/>
            </w:tblGrid>
            <w:tr w:rsidR="00044EC3">
              <w:trPr>
                <w:trHeight w:val="250"/>
              </w:trPr>
              <w:tc>
                <w:tcPr>
                  <w:tcW w:w="0" w:type="auto"/>
                  <w:tcBorders>
                    <w:top w:val="nil"/>
                    <w:left w:val="nil"/>
                    <w:bottom w:val="nil"/>
                    <w:right w:val="nil"/>
                  </w:tcBorders>
                  <w:hideMark/>
                </w:tcPr>
                <w:p w:rsidR="00044EC3" w:rsidRDefault="00044EC3">
                  <w:pPr>
                    <w:autoSpaceDE w:val="0"/>
                    <w:autoSpaceDN w:val="0"/>
                    <w:adjustRightInd w:val="0"/>
                    <w:spacing w:line="256" w:lineRule="auto"/>
                    <w:rPr>
                      <w:rFonts w:ascii="Arial" w:eastAsiaTheme="minorHAnsi" w:hAnsi="Arial" w:cs="Arial"/>
                      <w:color w:val="000000"/>
                      <w:sz w:val="20"/>
                      <w:szCs w:val="20"/>
                    </w:rPr>
                  </w:pPr>
                  <w:r>
                    <w:rPr>
                      <w:rFonts w:ascii="Arial" w:eastAsiaTheme="minorHAnsi" w:hAnsi="Arial" w:cs="Arial"/>
                      <w:bCs/>
                      <w:color w:val="000000"/>
                      <w:sz w:val="20"/>
                      <w:szCs w:val="20"/>
                    </w:rPr>
                    <w:t xml:space="preserve">1 Lions Lane, Ashley Heath, BH24 2HQ </w:t>
                  </w:r>
                  <w:r w:rsidR="00B31442">
                    <w:rPr>
                      <w:rFonts w:ascii="Arial" w:eastAsiaTheme="minorHAnsi" w:hAnsi="Arial" w:cs="Arial"/>
                      <w:bCs/>
                      <w:color w:val="000000"/>
                      <w:sz w:val="20"/>
                      <w:szCs w:val="20"/>
                    </w:rPr>
                    <w:t>- Erection of single storey garden room in the rear garden</w:t>
                  </w:r>
                </w:p>
              </w:tc>
            </w:tr>
          </w:tbl>
          <w:p w:rsidR="00044EC3" w:rsidRDefault="00044EC3">
            <w:pPr>
              <w:autoSpaceDE w:val="0"/>
              <w:autoSpaceDN w:val="0"/>
              <w:adjustRightInd w:val="0"/>
              <w:spacing w:line="256" w:lineRule="auto"/>
              <w:rPr>
                <w:rFonts w:ascii="Arial" w:hAnsi="Arial" w:cs="Arial"/>
                <w:bCs/>
                <w:sz w:val="20"/>
                <w:szCs w:val="20"/>
                <w:lang w:eastAsia="en-GB"/>
              </w:rPr>
            </w:pPr>
          </w:p>
        </w:tc>
        <w:tc>
          <w:tcPr>
            <w:tcW w:w="4819" w:type="dxa"/>
            <w:tcBorders>
              <w:top w:val="single" w:sz="4" w:space="0" w:color="000000"/>
              <w:left w:val="single" w:sz="4" w:space="0" w:color="000000"/>
              <w:bottom w:val="single" w:sz="4" w:space="0" w:color="000000"/>
              <w:right w:val="single" w:sz="4" w:space="0" w:color="000000"/>
            </w:tcBorders>
            <w:hideMark/>
          </w:tcPr>
          <w:p w:rsidR="00044EC3" w:rsidRDefault="00B31442">
            <w:pPr>
              <w:autoSpaceDE w:val="0"/>
              <w:autoSpaceDN w:val="0"/>
              <w:adjustRightInd w:val="0"/>
              <w:spacing w:line="256" w:lineRule="auto"/>
              <w:rPr>
                <w:rFonts w:ascii="Arial" w:hAnsi="Arial" w:cs="Arial"/>
                <w:sz w:val="20"/>
                <w:szCs w:val="20"/>
              </w:rPr>
            </w:pPr>
            <w:r>
              <w:rPr>
                <w:rFonts w:ascii="Arial" w:hAnsi="Arial" w:cs="Arial"/>
                <w:sz w:val="20"/>
                <w:szCs w:val="20"/>
              </w:rPr>
              <w:t>Whilst not objecting we do have concerns about the future maintenance of the boundary as the siting of the structure appears to be very close</w:t>
            </w:r>
            <w:r w:rsidR="006A5FE5">
              <w:rPr>
                <w:rFonts w:ascii="Arial" w:hAnsi="Arial" w:cs="Arial"/>
                <w:sz w:val="20"/>
                <w:szCs w:val="20"/>
              </w:rPr>
              <w:t xml:space="preserve"> to this</w:t>
            </w:r>
            <w:r>
              <w:rPr>
                <w:rFonts w:ascii="Arial" w:hAnsi="Arial" w:cs="Arial"/>
                <w:sz w:val="20"/>
                <w:szCs w:val="20"/>
              </w:rPr>
              <w:t xml:space="preserve">.  </w:t>
            </w:r>
          </w:p>
        </w:tc>
      </w:tr>
      <w:tr w:rsidR="00044EC3" w:rsidTr="00B31442">
        <w:tc>
          <w:tcPr>
            <w:tcW w:w="1130" w:type="dxa"/>
            <w:tcBorders>
              <w:top w:val="single" w:sz="4" w:space="0" w:color="000000"/>
              <w:left w:val="single" w:sz="4" w:space="0" w:color="000000"/>
              <w:bottom w:val="single" w:sz="4" w:space="0" w:color="000000"/>
              <w:right w:val="single" w:sz="4" w:space="0" w:color="000000"/>
            </w:tcBorders>
            <w:hideMark/>
          </w:tcPr>
          <w:p w:rsidR="00044EC3" w:rsidRDefault="00044EC3">
            <w:pPr>
              <w:pStyle w:val="NoSpacing"/>
              <w:spacing w:line="256" w:lineRule="auto"/>
              <w:rPr>
                <w:rFonts w:ascii="Arial" w:hAnsi="Arial" w:cs="Arial"/>
                <w:sz w:val="20"/>
                <w:szCs w:val="20"/>
              </w:rPr>
            </w:pPr>
            <w:r>
              <w:rPr>
                <w:rFonts w:ascii="Arial" w:hAnsi="Arial" w:cs="Arial"/>
                <w:sz w:val="20"/>
                <w:szCs w:val="20"/>
              </w:rPr>
              <w:t>19/0910</w:t>
            </w:r>
          </w:p>
        </w:tc>
        <w:tc>
          <w:tcPr>
            <w:tcW w:w="382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3611"/>
            </w:tblGrid>
            <w:tr w:rsidR="00044EC3">
              <w:trPr>
                <w:trHeight w:val="250"/>
              </w:trPr>
              <w:tc>
                <w:tcPr>
                  <w:tcW w:w="0" w:type="auto"/>
                  <w:tcBorders>
                    <w:top w:val="nil"/>
                    <w:left w:val="nil"/>
                    <w:bottom w:val="nil"/>
                    <w:right w:val="nil"/>
                  </w:tcBorders>
                  <w:hideMark/>
                </w:tcPr>
                <w:p w:rsidR="00044EC3" w:rsidRDefault="00044EC3">
                  <w:pPr>
                    <w:autoSpaceDE w:val="0"/>
                    <w:autoSpaceDN w:val="0"/>
                    <w:adjustRightInd w:val="0"/>
                    <w:spacing w:line="256" w:lineRule="auto"/>
                    <w:rPr>
                      <w:rFonts w:ascii="Arial" w:eastAsiaTheme="minorHAnsi" w:hAnsi="Arial" w:cs="Arial"/>
                      <w:color w:val="000000"/>
                      <w:sz w:val="20"/>
                      <w:szCs w:val="20"/>
                    </w:rPr>
                  </w:pPr>
                  <w:r>
                    <w:rPr>
                      <w:rFonts w:ascii="Arial" w:eastAsiaTheme="minorHAnsi" w:hAnsi="Arial" w:cs="Arial"/>
                      <w:bCs/>
                      <w:color w:val="000000"/>
                      <w:sz w:val="20"/>
                      <w:szCs w:val="20"/>
                    </w:rPr>
                    <w:t xml:space="preserve">Plot 4, 5 Egmont Close, Avon Castle, BH24 2DJ </w:t>
                  </w:r>
                  <w:r w:rsidR="00B31442">
                    <w:rPr>
                      <w:rFonts w:ascii="Arial" w:eastAsiaTheme="minorHAnsi" w:hAnsi="Arial" w:cs="Arial"/>
                      <w:bCs/>
                      <w:color w:val="000000"/>
                      <w:sz w:val="20"/>
                      <w:szCs w:val="20"/>
                    </w:rPr>
                    <w:t>- Erect a detached dwelling with associated access and parking. (Revised scheme)</w:t>
                  </w:r>
                </w:p>
              </w:tc>
            </w:tr>
          </w:tbl>
          <w:p w:rsidR="00044EC3" w:rsidRDefault="00044EC3">
            <w:pPr>
              <w:autoSpaceDE w:val="0"/>
              <w:autoSpaceDN w:val="0"/>
              <w:adjustRightInd w:val="0"/>
              <w:spacing w:line="256" w:lineRule="auto"/>
              <w:rPr>
                <w:rFonts w:ascii="Arial" w:eastAsiaTheme="minorHAnsi" w:hAnsi="Arial" w:cs="Arial"/>
                <w:bCs/>
                <w:sz w:val="20"/>
                <w:szCs w:val="20"/>
              </w:rPr>
            </w:pPr>
          </w:p>
        </w:tc>
        <w:tc>
          <w:tcPr>
            <w:tcW w:w="4819" w:type="dxa"/>
            <w:tcBorders>
              <w:top w:val="single" w:sz="4" w:space="0" w:color="000000"/>
              <w:left w:val="single" w:sz="4" w:space="0" w:color="000000"/>
              <w:bottom w:val="single" w:sz="4" w:space="0" w:color="000000"/>
              <w:right w:val="single" w:sz="4" w:space="0" w:color="000000"/>
            </w:tcBorders>
            <w:hideMark/>
          </w:tcPr>
          <w:p w:rsidR="00044EC3" w:rsidRDefault="00B31442">
            <w:pPr>
              <w:autoSpaceDE w:val="0"/>
              <w:autoSpaceDN w:val="0"/>
              <w:adjustRightInd w:val="0"/>
              <w:spacing w:line="256" w:lineRule="auto"/>
              <w:rPr>
                <w:rFonts w:ascii="Arial" w:hAnsi="Arial" w:cs="Arial"/>
                <w:sz w:val="20"/>
                <w:szCs w:val="20"/>
              </w:rPr>
            </w:pPr>
            <w:r>
              <w:rPr>
                <w:rFonts w:ascii="Arial" w:hAnsi="Arial" w:cs="Arial"/>
                <w:sz w:val="20"/>
                <w:szCs w:val="20"/>
              </w:rPr>
              <w:t xml:space="preserve">No objection provided the Tree Officer is satisfied. </w:t>
            </w:r>
          </w:p>
        </w:tc>
      </w:tr>
      <w:tr w:rsidR="00044EC3" w:rsidTr="00B31442">
        <w:trPr>
          <w:trHeight w:val="518"/>
        </w:trPr>
        <w:tc>
          <w:tcPr>
            <w:tcW w:w="1130" w:type="dxa"/>
            <w:tcBorders>
              <w:top w:val="single" w:sz="4" w:space="0" w:color="000000"/>
              <w:left w:val="single" w:sz="4" w:space="0" w:color="000000"/>
              <w:bottom w:val="single" w:sz="4" w:space="0" w:color="000000"/>
              <w:right w:val="single" w:sz="4" w:space="0" w:color="000000"/>
            </w:tcBorders>
            <w:hideMark/>
          </w:tcPr>
          <w:p w:rsidR="00044EC3" w:rsidRDefault="00044EC3">
            <w:pPr>
              <w:pStyle w:val="NoSpacing"/>
              <w:spacing w:line="256" w:lineRule="auto"/>
              <w:rPr>
                <w:rFonts w:ascii="Arial" w:hAnsi="Arial" w:cs="Arial"/>
                <w:sz w:val="20"/>
                <w:szCs w:val="20"/>
              </w:rPr>
            </w:pPr>
            <w:r>
              <w:rPr>
                <w:rFonts w:ascii="Arial" w:hAnsi="Arial" w:cs="Arial"/>
                <w:sz w:val="20"/>
                <w:szCs w:val="20"/>
              </w:rPr>
              <w:t>18/3499</w:t>
            </w:r>
          </w:p>
        </w:tc>
        <w:tc>
          <w:tcPr>
            <w:tcW w:w="382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3611"/>
            </w:tblGrid>
            <w:tr w:rsidR="00044EC3">
              <w:trPr>
                <w:trHeight w:val="250"/>
              </w:trPr>
              <w:tc>
                <w:tcPr>
                  <w:tcW w:w="0" w:type="auto"/>
                  <w:tcBorders>
                    <w:top w:val="nil"/>
                    <w:left w:val="nil"/>
                    <w:bottom w:val="nil"/>
                    <w:right w:val="nil"/>
                  </w:tcBorders>
                  <w:hideMark/>
                </w:tcPr>
                <w:p w:rsidR="00044EC3" w:rsidRDefault="00044EC3">
                  <w:pPr>
                    <w:autoSpaceDE w:val="0"/>
                    <w:autoSpaceDN w:val="0"/>
                    <w:adjustRightInd w:val="0"/>
                    <w:spacing w:line="256" w:lineRule="auto"/>
                    <w:rPr>
                      <w:rFonts w:ascii="Arial" w:eastAsiaTheme="minorHAnsi" w:hAnsi="Arial" w:cs="Arial"/>
                      <w:color w:val="000000"/>
                      <w:sz w:val="20"/>
                      <w:szCs w:val="20"/>
                    </w:rPr>
                  </w:pPr>
                  <w:r>
                    <w:rPr>
                      <w:rFonts w:ascii="Arial" w:eastAsiaTheme="minorHAnsi" w:hAnsi="Arial" w:cs="Arial"/>
                      <w:bCs/>
                      <w:color w:val="000000"/>
                      <w:sz w:val="20"/>
                      <w:szCs w:val="20"/>
                    </w:rPr>
                    <w:t>Land at Oakfield Farm (</w:t>
                  </w:r>
                  <w:proofErr w:type="spellStart"/>
                  <w:r>
                    <w:rPr>
                      <w:rFonts w:ascii="Arial" w:eastAsiaTheme="minorHAnsi" w:hAnsi="Arial" w:cs="Arial"/>
                      <w:bCs/>
                      <w:color w:val="000000"/>
                      <w:sz w:val="20"/>
                      <w:szCs w:val="20"/>
                    </w:rPr>
                    <w:t>Woolsbridge</w:t>
                  </w:r>
                  <w:proofErr w:type="spellEnd"/>
                  <w:r>
                    <w:rPr>
                      <w:rFonts w:ascii="Arial" w:eastAsiaTheme="minorHAnsi" w:hAnsi="Arial" w:cs="Arial"/>
                      <w:bCs/>
                      <w:color w:val="000000"/>
                      <w:sz w:val="20"/>
                      <w:szCs w:val="20"/>
                    </w:rPr>
                    <w:t xml:space="preserve"> Industrial) Off Ringwood Road Three Legged Cross BH21 6RA (WI) </w:t>
                  </w:r>
                  <w:r w:rsidR="00B31442">
                    <w:rPr>
                      <w:rFonts w:ascii="Arial" w:eastAsiaTheme="minorHAnsi" w:hAnsi="Arial" w:cs="Arial"/>
                      <w:bCs/>
                      <w:color w:val="000000"/>
                      <w:sz w:val="20"/>
                      <w:szCs w:val="20"/>
                    </w:rPr>
                    <w:t xml:space="preserve">- The construction of building and their use for employment purposes, being A2, B1, B2 but with maximum cumulative </w:t>
                  </w:r>
                  <w:proofErr w:type="spellStart"/>
                  <w:r w:rsidR="00B31442">
                    <w:rPr>
                      <w:rFonts w:ascii="Arial" w:eastAsiaTheme="minorHAnsi" w:hAnsi="Arial" w:cs="Arial"/>
                      <w:bCs/>
                      <w:color w:val="000000"/>
                      <w:sz w:val="20"/>
                      <w:szCs w:val="20"/>
                    </w:rPr>
                    <w:t>floorspace</w:t>
                  </w:r>
                  <w:proofErr w:type="spellEnd"/>
                  <w:r w:rsidR="00B31442">
                    <w:rPr>
                      <w:rFonts w:ascii="Arial" w:eastAsiaTheme="minorHAnsi" w:hAnsi="Arial" w:cs="Arial"/>
                      <w:bCs/>
                      <w:color w:val="000000"/>
                      <w:sz w:val="20"/>
                      <w:szCs w:val="20"/>
                    </w:rPr>
                    <w:t xml:space="preserve"> of 204 </w:t>
                  </w:r>
                  <w:proofErr w:type="spellStart"/>
                  <w:r w:rsidR="00B31442">
                    <w:rPr>
                      <w:rFonts w:ascii="Arial" w:eastAsiaTheme="minorHAnsi" w:hAnsi="Arial" w:cs="Arial"/>
                      <w:bCs/>
                      <w:color w:val="000000"/>
                      <w:sz w:val="20"/>
                      <w:szCs w:val="20"/>
                    </w:rPr>
                    <w:t>sq</w:t>
                  </w:r>
                  <w:proofErr w:type="spellEnd"/>
                  <w:r w:rsidR="00B31442">
                    <w:rPr>
                      <w:rFonts w:ascii="Arial" w:eastAsiaTheme="minorHAnsi" w:hAnsi="Arial" w:cs="Arial"/>
                      <w:bCs/>
                      <w:color w:val="000000"/>
                      <w:sz w:val="20"/>
                      <w:szCs w:val="20"/>
                    </w:rPr>
                    <w:t xml:space="preserve"> metres for A1, A3 and A5, together with associated estate roads, hard surfaces parking and the structure related to the proposed employment estate name signs.</w:t>
                  </w:r>
                </w:p>
              </w:tc>
            </w:tr>
          </w:tbl>
          <w:p w:rsidR="00044EC3" w:rsidRDefault="00044EC3">
            <w:pPr>
              <w:autoSpaceDE w:val="0"/>
              <w:autoSpaceDN w:val="0"/>
              <w:adjustRightInd w:val="0"/>
              <w:spacing w:line="256" w:lineRule="auto"/>
              <w:rPr>
                <w:rFonts w:ascii="Arial" w:eastAsiaTheme="minorHAnsi" w:hAnsi="Arial" w:cs="Arial"/>
                <w:bCs/>
                <w:sz w:val="20"/>
                <w:szCs w:val="20"/>
              </w:rPr>
            </w:pPr>
          </w:p>
        </w:tc>
        <w:tc>
          <w:tcPr>
            <w:tcW w:w="4819" w:type="dxa"/>
            <w:tcBorders>
              <w:top w:val="single" w:sz="4" w:space="0" w:color="000000"/>
              <w:left w:val="single" w:sz="4" w:space="0" w:color="000000"/>
              <w:bottom w:val="single" w:sz="4" w:space="0" w:color="000000"/>
              <w:right w:val="single" w:sz="4" w:space="0" w:color="000000"/>
            </w:tcBorders>
            <w:hideMark/>
          </w:tcPr>
          <w:p w:rsidR="00044EC3" w:rsidRDefault="00B31442">
            <w:pPr>
              <w:autoSpaceDE w:val="0"/>
              <w:autoSpaceDN w:val="0"/>
              <w:adjustRightInd w:val="0"/>
              <w:spacing w:line="256" w:lineRule="auto"/>
              <w:rPr>
                <w:rFonts w:ascii="Arial" w:hAnsi="Arial" w:cs="Arial"/>
                <w:sz w:val="20"/>
                <w:szCs w:val="20"/>
              </w:rPr>
            </w:pPr>
            <w:r>
              <w:rPr>
                <w:rFonts w:ascii="Arial" w:hAnsi="Arial" w:cs="Arial"/>
                <w:sz w:val="20"/>
                <w:szCs w:val="20"/>
              </w:rPr>
              <w:t>No objection</w:t>
            </w:r>
          </w:p>
        </w:tc>
      </w:tr>
    </w:tbl>
    <w:p w:rsidR="00044EC3" w:rsidRDefault="00044EC3" w:rsidP="00044EC3">
      <w:pPr>
        <w:tabs>
          <w:tab w:val="right" w:pos="9525"/>
        </w:tabs>
        <w:ind w:left="142" w:right="-933" w:hanging="283"/>
        <w:rPr>
          <w:rStyle w:val="Strong"/>
          <w:rFonts w:ascii="Arial" w:eastAsia="Medieval" w:hAnsi="Arial" w:cs="Arial"/>
          <w:sz w:val="20"/>
          <w:szCs w:val="20"/>
        </w:rPr>
      </w:pPr>
    </w:p>
    <w:p w:rsidR="00044EC3" w:rsidRDefault="00B01DCA" w:rsidP="00044EC3">
      <w:pPr>
        <w:tabs>
          <w:tab w:val="right" w:pos="9525"/>
        </w:tabs>
        <w:ind w:left="142" w:right="-933" w:hanging="283"/>
      </w:pPr>
      <w:r>
        <w:rPr>
          <w:rStyle w:val="Strong"/>
          <w:rFonts w:ascii="Arial" w:eastAsia="Medieval" w:hAnsi="Arial" w:cs="Arial"/>
          <w:sz w:val="20"/>
          <w:szCs w:val="20"/>
        </w:rPr>
        <w:t>35</w:t>
      </w:r>
      <w:bookmarkStart w:id="0" w:name="_GoBack"/>
      <w:bookmarkEnd w:id="0"/>
      <w:r w:rsidR="00044EC3">
        <w:rPr>
          <w:rStyle w:val="Strong"/>
          <w:rFonts w:ascii="Arial" w:eastAsia="Medieval" w:hAnsi="Arial" w:cs="Arial"/>
          <w:sz w:val="20"/>
          <w:szCs w:val="20"/>
        </w:rPr>
        <w:t xml:space="preserve">.  </w:t>
      </w:r>
      <w:r w:rsidR="00044EC3">
        <w:rPr>
          <w:rFonts w:ascii="Arial" w:hAnsi="Arial" w:cs="Arial"/>
          <w:b/>
          <w:sz w:val="20"/>
          <w:szCs w:val="20"/>
        </w:rPr>
        <w:t>Exchange of Information</w:t>
      </w:r>
      <w:r w:rsidR="00044EC3">
        <w:rPr>
          <w:rFonts w:ascii="Arial" w:hAnsi="Arial" w:cs="Arial"/>
          <w:sz w:val="20"/>
          <w:szCs w:val="20"/>
        </w:rPr>
        <w:t xml:space="preserve">:  </w:t>
      </w:r>
    </w:p>
    <w:p w:rsidR="00B31442" w:rsidRDefault="00044EC3" w:rsidP="00044EC3">
      <w:pPr>
        <w:ind w:left="142" w:hanging="426"/>
        <w:rPr>
          <w:rStyle w:val="Strong"/>
          <w:rFonts w:ascii="Arial" w:eastAsia="Medieval" w:hAnsi="Arial" w:cs="Arial"/>
          <w:b w:val="0"/>
          <w:sz w:val="20"/>
          <w:szCs w:val="20"/>
        </w:rPr>
      </w:pPr>
      <w:r w:rsidRPr="00B31442">
        <w:rPr>
          <w:rStyle w:val="Strong"/>
          <w:rFonts w:ascii="Arial" w:eastAsia="Medieval" w:hAnsi="Arial" w:cs="Arial"/>
          <w:b w:val="0"/>
          <w:sz w:val="20"/>
          <w:szCs w:val="20"/>
        </w:rPr>
        <w:t xml:space="preserve">   1. Next Meeting scheduled for 6</w:t>
      </w:r>
      <w:r w:rsidRPr="00B31442">
        <w:rPr>
          <w:rStyle w:val="Strong"/>
          <w:rFonts w:ascii="Arial" w:eastAsia="Medieval" w:hAnsi="Arial" w:cs="Arial"/>
          <w:b w:val="0"/>
          <w:sz w:val="20"/>
          <w:szCs w:val="20"/>
          <w:vertAlign w:val="superscript"/>
        </w:rPr>
        <w:t>th</w:t>
      </w:r>
      <w:r w:rsidRPr="00B31442">
        <w:rPr>
          <w:rStyle w:val="Strong"/>
          <w:rFonts w:ascii="Arial" w:eastAsia="Medieval" w:hAnsi="Arial" w:cs="Arial"/>
          <w:b w:val="0"/>
          <w:sz w:val="20"/>
          <w:szCs w:val="20"/>
        </w:rPr>
        <w:t xml:space="preserve"> June 2019 in the Committee Room at 7.15pm provided sufficient business. </w:t>
      </w:r>
    </w:p>
    <w:p w:rsidR="00044EC3" w:rsidRDefault="00B31442" w:rsidP="00044EC3">
      <w:pPr>
        <w:ind w:left="142" w:hanging="426"/>
        <w:rPr>
          <w:rStyle w:val="Strong"/>
          <w:rFonts w:ascii="Arial" w:eastAsia="Medieval" w:hAnsi="Arial" w:cs="Arial"/>
          <w:b w:val="0"/>
          <w:sz w:val="20"/>
          <w:szCs w:val="20"/>
        </w:rPr>
      </w:pPr>
      <w:r>
        <w:rPr>
          <w:rStyle w:val="Strong"/>
          <w:rFonts w:ascii="Arial" w:eastAsia="Medieval" w:hAnsi="Arial" w:cs="Arial"/>
          <w:b w:val="0"/>
          <w:sz w:val="20"/>
          <w:szCs w:val="20"/>
        </w:rPr>
        <w:t xml:space="preserve">   2.  Cllr Mrs Marshall asked the Clerk to look up the recent application in Elmore Drive relating to a new front boundary fence as the fence appears to be very close to the boundary.</w:t>
      </w:r>
      <w:r w:rsidR="00044EC3" w:rsidRPr="00B31442">
        <w:rPr>
          <w:rStyle w:val="Strong"/>
          <w:rFonts w:ascii="Arial" w:eastAsia="Medieval" w:hAnsi="Arial" w:cs="Arial"/>
          <w:b w:val="0"/>
          <w:sz w:val="20"/>
          <w:szCs w:val="20"/>
        </w:rPr>
        <w:t xml:space="preserve"> </w:t>
      </w:r>
    </w:p>
    <w:p w:rsidR="00B31442" w:rsidRDefault="00B31442" w:rsidP="003D3533">
      <w:pPr>
        <w:ind w:left="142" w:hanging="284"/>
        <w:rPr>
          <w:rStyle w:val="Strong"/>
          <w:rFonts w:ascii="Arial" w:eastAsia="Medieval" w:hAnsi="Arial" w:cs="Arial"/>
          <w:b w:val="0"/>
          <w:sz w:val="20"/>
          <w:szCs w:val="20"/>
        </w:rPr>
      </w:pPr>
      <w:r>
        <w:rPr>
          <w:rStyle w:val="Strong"/>
          <w:rFonts w:ascii="Arial" w:eastAsia="Medieval" w:hAnsi="Arial" w:cs="Arial"/>
          <w:b w:val="0"/>
          <w:sz w:val="20"/>
          <w:szCs w:val="20"/>
        </w:rPr>
        <w:t xml:space="preserve">3.  Cllr </w:t>
      </w:r>
      <w:proofErr w:type="spellStart"/>
      <w:r>
        <w:rPr>
          <w:rStyle w:val="Strong"/>
          <w:rFonts w:ascii="Arial" w:eastAsia="Medieval" w:hAnsi="Arial" w:cs="Arial"/>
          <w:b w:val="0"/>
          <w:sz w:val="20"/>
          <w:szCs w:val="20"/>
        </w:rPr>
        <w:t>Hindmarch</w:t>
      </w:r>
      <w:proofErr w:type="spellEnd"/>
      <w:r>
        <w:rPr>
          <w:rStyle w:val="Strong"/>
          <w:rFonts w:ascii="Arial" w:eastAsia="Medieval" w:hAnsi="Arial" w:cs="Arial"/>
          <w:b w:val="0"/>
          <w:sz w:val="20"/>
          <w:szCs w:val="20"/>
        </w:rPr>
        <w:t xml:space="preserve"> raised his concerns about comments made the previous evening about whether plans would go to the LPA Committee and that more approvals will be down to delegated powers</w:t>
      </w:r>
      <w:r w:rsidR="006A5FE5">
        <w:rPr>
          <w:rStyle w:val="Strong"/>
          <w:rFonts w:ascii="Arial" w:eastAsia="Medieval" w:hAnsi="Arial" w:cs="Arial"/>
          <w:b w:val="0"/>
          <w:sz w:val="20"/>
          <w:szCs w:val="20"/>
        </w:rPr>
        <w:t xml:space="preserve"> i</w:t>
      </w:r>
      <w:r w:rsidR="003D3533">
        <w:rPr>
          <w:rStyle w:val="Strong"/>
          <w:rFonts w:ascii="Arial" w:eastAsia="Medieval" w:hAnsi="Arial" w:cs="Arial"/>
          <w:b w:val="0"/>
          <w:sz w:val="20"/>
          <w:szCs w:val="20"/>
        </w:rPr>
        <w:t xml:space="preserve">f an application was not deemed to be of sufficient importance.  Cllr </w:t>
      </w:r>
      <w:proofErr w:type="spellStart"/>
      <w:r w:rsidR="003D3533">
        <w:rPr>
          <w:rStyle w:val="Strong"/>
          <w:rFonts w:ascii="Arial" w:eastAsia="Medieval" w:hAnsi="Arial" w:cs="Arial"/>
          <w:b w:val="0"/>
          <w:sz w:val="20"/>
          <w:szCs w:val="20"/>
        </w:rPr>
        <w:t>Hindmarch</w:t>
      </w:r>
      <w:proofErr w:type="spellEnd"/>
      <w:r w:rsidR="003D3533">
        <w:rPr>
          <w:rStyle w:val="Strong"/>
          <w:rFonts w:ascii="Arial" w:eastAsia="Medieval" w:hAnsi="Arial" w:cs="Arial"/>
          <w:b w:val="0"/>
          <w:sz w:val="20"/>
          <w:szCs w:val="20"/>
        </w:rPr>
        <w:t xml:space="preserve"> felt that if an application raised significant concerns with residents it should go to the LPA Committee so that residents and the Parish Council could have an opportunity to speak against it.  Cllr Bryan will investigate and establish what the criteria is for an application to go to Committee</w:t>
      </w:r>
      <w:r w:rsidR="006A5FE5">
        <w:rPr>
          <w:rStyle w:val="Strong"/>
          <w:rFonts w:ascii="Arial" w:eastAsia="Medieval" w:hAnsi="Arial" w:cs="Arial"/>
          <w:b w:val="0"/>
          <w:sz w:val="20"/>
          <w:szCs w:val="20"/>
        </w:rPr>
        <w:t xml:space="preserve"> with the new Dorset Council</w:t>
      </w:r>
      <w:r w:rsidR="003D3533">
        <w:rPr>
          <w:rStyle w:val="Strong"/>
          <w:rFonts w:ascii="Arial" w:eastAsia="Medieval" w:hAnsi="Arial" w:cs="Arial"/>
          <w:b w:val="0"/>
          <w:sz w:val="20"/>
          <w:szCs w:val="20"/>
        </w:rPr>
        <w:t>.</w:t>
      </w:r>
    </w:p>
    <w:p w:rsidR="003D3533" w:rsidRDefault="003D3533" w:rsidP="003D3533">
      <w:pPr>
        <w:ind w:left="-142"/>
        <w:rPr>
          <w:rStyle w:val="Strong"/>
          <w:rFonts w:eastAsia="Medieval"/>
          <w:b w:val="0"/>
        </w:rPr>
      </w:pPr>
    </w:p>
    <w:p w:rsidR="006A5FE5" w:rsidRPr="006A5FE5" w:rsidRDefault="006A5FE5" w:rsidP="003D3533">
      <w:pPr>
        <w:ind w:left="-142"/>
        <w:rPr>
          <w:rStyle w:val="Strong"/>
          <w:rFonts w:ascii="Arial" w:eastAsia="Medieval" w:hAnsi="Arial" w:cs="Arial"/>
          <w:b w:val="0"/>
          <w:sz w:val="20"/>
          <w:szCs w:val="20"/>
        </w:rPr>
      </w:pPr>
      <w:r w:rsidRPr="006A5FE5">
        <w:rPr>
          <w:rStyle w:val="Strong"/>
          <w:rFonts w:ascii="Arial" w:eastAsia="Medieval" w:hAnsi="Arial" w:cs="Arial"/>
          <w:b w:val="0"/>
          <w:sz w:val="20"/>
          <w:szCs w:val="20"/>
        </w:rPr>
        <w:t>Meeting closed at 8.15pm</w:t>
      </w:r>
    </w:p>
    <w:p w:rsidR="006A5FE5" w:rsidRPr="006A5FE5" w:rsidRDefault="006A5FE5" w:rsidP="003D3533">
      <w:pPr>
        <w:ind w:left="-142"/>
        <w:rPr>
          <w:rStyle w:val="Strong"/>
          <w:rFonts w:ascii="Arial" w:eastAsia="Medieval" w:hAnsi="Arial" w:cs="Arial"/>
          <w:b w:val="0"/>
          <w:sz w:val="20"/>
          <w:szCs w:val="20"/>
        </w:rPr>
      </w:pPr>
    </w:p>
    <w:p w:rsidR="006A5FE5" w:rsidRPr="006A5FE5" w:rsidRDefault="006A5FE5" w:rsidP="003D3533">
      <w:pPr>
        <w:ind w:left="-142"/>
        <w:rPr>
          <w:rStyle w:val="Strong"/>
          <w:rFonts w:ascii="Arial" w:eastAsia="Medieval" w:hAnsi="Arial" w:cs="Arial"/>
          <w:b w:val="0"/>
          <w:sz w:val="20"/>
          <w:szCs w:val="20"/>
        </w:rPr>
      </w:pPr>
    </w:p>
    <w:p w:rsidR="006A5FE5" w:rsidRPr="006A5FE5" w:rsidRDefault="006A5FE5" w:rsidP="003D3533">
      <w:pPr>
        <w:ind w:left="-142"/>
        <w:rPr>
          <w:rStyle w:val="Strong"/>
          <w:rFonts w:ascii="Arial" w:eastAsia="Medieval" w:hAnsi="Arial" w:cs="Arial"/>
          <w:b w:val="0"/>
          <w:sz w:val="20"/>
          <w:szCs w:val="20"/>
        </w:rPr>
      </w:pPr>
    </w:p>
    <w:p w:rsidR="006A5FE5" w:rsidRPr="006A5FE5" w:rsidRDefault="006A5FE5" w:rsidP="003D3533">
      <w:pPr>
        <w:ind w:left="-142"/>
        <w:rPr>
          <w:rStyle w:val="Strong"/>
          <w:rFonts w:ascii="Arial" w:eastAsia="Medieval" w:hAnsi="Arial" w:cs="Arial"/>
          <w:b w:val="0"/>
          <w:sz w:val="20"/>
          <w:szCs w:val="20"/>
        </w:rPr>
      </w:pPr>
    </w:p>
    <w:p w:rsidR="006A5FE5" w:rsidRPr="006A5FE5" w:rsidRDefault="006A5FE5" w:rsidP="003D3533">
      <w:pPr>
        <w:ind w:left="-142"/>
        <w:rPr>
          <w:rStyle w:val="Strong"/>
          <w:rFonts w:ascii="Arial" w:eastAsia="Medieval" w:hAnsi="Arial" w:cs="Arial"/>
          <w:b w:val="0"/>
          <w:sz w:val="20"/>
          <w:szCs w:val="20"/>
        </w:rPr>
      </w:pPr>
    </w:p>
    <w:p w:rsidR="006A5FE5" w:rsidRPr="006A5FE5" w:rsidRDefault="006A5FE5" w:rsidP="003D3533">
      <w:pPr>
        <w:ind w:left="-142"/>
        <w:rPr>
          <w:rStyle w:val="Strong"/>
          <w:rFonts w:ascii="Arial" w:eastAsia="Medieval" w:hAnsi="Arial" w:cs="Arial"/>
          <w:b w:val="0"/>
          <w:sz w:val="20"/>
          <w:szCs w:val="20"/>
        </w:rPr>
      </w:pPr>
    </w:p>
    <w:p w:rsidR="006A5FE5" w:rsidRPr="006A5FE5" w:rsidRDefault="006A5FE5" w:rsidP="003D3533">
      <w:pPr>
        <w:ind w:left="-142"/>
        <w:rPr>
          <w:rStyle w:val="Strong"/>
          <w:rFonts w:ascii="Arial" w:eastAsia="Medieval" w:hAnsi="Arial" w:cs="Arial"/>
          <w:sz w:val="20"/>
          <w:szCs w:val="20"/>
        </w:rPr>
      </w:pPr>
      <w:r w:rsidRPr="006A5FE5">
        <w:rPr>
          <w:rStyle w:val="Strong"/>
          <w:rFonts w:ascii="Arial" w:eastAsia="Medieval" w:hAnsi="Arial" w:cs="Arial"/>
          <w:sz w:val="20"/>
          <w:szCs w:val="20"/>
        </w:rPr>
        <w:t>Chairman</w:t>
      </w:r>
    </w:p>
    <w:p w:rsidR="00CE2FD4" w:rsidRDefault="00BF6189"/>
    <w:sectPr w:rsidR="00CE2FD4" w:rsidSect="00B01DCA">
      <w:headerReference w:type="default" r:id="rId6"/>
      <w:pgSz w:w="11906" w:h="16838"/>
      <w:pgMar w:top="1440" w:right="1440" w:bottom="1440" w:left="1440"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189" w:rsidRDefault="00BF6189" w:rsidP="00B01DCA">
      <w:r>
        <w:separator/>
      </w:r>
    </w:p>
  </w:endnote>
  <w:endnote w:type="continuationSeparator" w:id="0">
    <w:p w:rsidR="00BF6189" w:rsidRDefault="00BF6189" w:rsidP="00B0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189" w:rsidRDefault="00BF6189" w:rsidP="00B01DCA">
      <w:r>
        <w:separator/>
      </w:r>
    </w:p>
  </w:footnote>
  <w:footnote w:type="continuationSeparator" w:id="0">
    <w:p w:rsidR="00BF6189" w:rsidRDefault="00BF6189" w:rsidP="00B01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499533"/>
      <w:docPartObj>
        <w:docPartGallery w:val="Page Numbers (Top of Page)"/>
        <w:docPartUnique/>
      </w:docPartObj>
    </w:sdtPr>
    <w:sdtEndPr>
      <w:rPr>
        <w:rFonts w:ascii="Arial" w:hAnsi="Arial" w:cs="Arial"/>
        <w:noProof/>
        <w:sz w:val="20"/>
        <w:szCs w:val="20"/>
      </w:rPr>
    </w:sdtEndPr>
    <w:sdtContent>
      <w:p w:rsidR="00B01DCA" w:rsidRPr="00B01DCA" w:rsidRDefault="00B01DCA">
        <w:pPr>
          <w:pStyle w:val="Header"/>
          <w:jc w:val="center"/>
          <w:rPr>
            <w:rFonts w:ascii="Arial" w:hAnsi="Arial" w:cs="Arial"/>
            <w:sz w:val="20"/>
            <w:szCs w:val="20"/>
          </w:rPr>
        </w:pPr>
        <w:r w:rsidRPr="00B01DCA">
          <w:rPr>
            <w:rFonts w:ascii="Arial" w:hAnsi="Arial" w:cs="Arial"/>
            <w:sz w:val="20"/>
            <w:szCs w:val="20"/>
          </w:rPr>
          <w:fldChar w:fldCharType="begin"/>
        </w:r>
        <w:r w:rsidRPr="00B01DCA">
          <w:rPr>
            <w:rFonts w:ascii="Arial" w:hAnsi="Arial" w:cs="Arial"/>
            <w:sz w:val="20"/>
            <w:szCs w:val="20"/>
          </w:rPr>
          <w:instrText xml:space="preserve"> PAGE   \* MERGEFORMAT </w:instrText>
        </w:r>
        <w:r w:rsidRPr="00B01DCA">
          <w:rPr>
            <w:rFonts w:ascii="Arial" w:hAnsi="Arial" w:cs="Arial"/>
            <w:sz w:val="20"/>
            <w:szCs w:val="20"/>
          </w:rPr>
          <w:fldChar w:fldCharType="separate"/>
        </w:r>
        <w:r>
          <w:rPr>
            <w:rFonts w:ascii="Arial" w:hAnsi="Arial" w:cs="Arial"/>
            <w:noProof/>
            <w:sz w:val="20"/>
            <w:szCs w:val="20"/>
          </w:rPr>
          <w:t>5</w:t>
        </w:r>
        <w:r w:rsidRPr="00B01DCA">
          <w:rPr>
            <w:rFonts w:ascii="Arial" w:hAnsi="Arial" w:cs="Arial"/>
            <w:noProof/>
            <w:sz w:val="20"/>
            <w:szCs w:val="20"/>
          </w:rPr>
          <w:fldChar w:fldCharType="end"/>
        </w:r>
      </w:p>
    </w:sdtContent>
  </w:sdt>
  <w:p w:rsidR="00B01DCA" w:rsidRDefault="00B01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98"/>
    <w:rsid w:val="00044EC3"/>
    <w:rsid w:val="001A682C"/>
    <w:rsid w:val="001C5077"/>
    <w:rsid w:val="003D3533"/>
    <w:rsid w:val="006A5FE5"/>
    <w:rsid w:val="00756855"/>
    <w:rsid w:val="008037A7"/>
    <w:rsid w:val="00843A79"/>
    <w:rsid w:val="00B01DCA"/>
    <w:rsid w:val="00B31442"/>
    <w:rsid w:val="00BF6189"/>
    <w:rsid w:val="00D71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F20AC-7809-4AC4-843A-96B6FAC0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E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4EC3"/>
    <w:pPr>
      <w:spacing w:after="0" w:line="240" w:lineRule="auto"/>
    </w:pPr>
    <w:rPr>
      <w:rFonts w:ascii="Times New Roman" w:eastAsia="Times New Roman" w:hAnsi="Times New Roman" w:cs="Times New Roman"/>
      <w:sz w:val="24"/>
      <w:szCs w:val="24"/>
    </w:rPr>
  </w:style>
  <w:style w:type="character" w:styleId="Strong">
    <w:name w:val="Strong"/>
    <w:basedOn w:val="DefaultParagraphFont"/>
    <w:qFormat/>
    <w:rsid w:val="00044EC3"/>
    <w:rPr>
      <w:b/>
      <w:bCs/>
    </w:rPr>
  </w:style>
  <w:style w:type="paragraph" w:styleId="Subtitle">
    <w:name w:val="Subtitle"/>
    <w:basedOn w:val="Normal"/>
    <w:link w:val="SubtitleChar"/>
    <w:qFormat/>
    <w:rsid w:val="00044EC3"/>
    <w:pPr>
      <w:jc w:val="center"/>
    </w:pPr>
    <w:rPr>
      <w:b/>
      <w:bCs/>
      <w:sz w:val="22"/>
    </w:rPr>
  </w:style>
  <w:style w:type="character" w:customStyle="1" w:styleId="SubtitleChar">
    <w:name w:val="Subtitle Char"/>
    <w:basedOn w:val="DefaultParagraphFont"/>
    <w:link w:val="Subtitle"/>
    <w:rsid w:val="00044EC3"/>
    <w:rPr>
      <w:rFonts w:ascii="Times New Roman" w:eastAsia="Times New Roman" w:hAnsi="Times New Roman" w:cs="Times New Roman"/>
      <w:b/>
      <w:bCs/>
      <w:szCs w:val="24"/>
    </w:rPr>
  </w:style>
  <w:style w:type="paragraph" w:styleId="Header">
    <w:name w:val="header"/>
    <w:basedOn w:val="Normal"/>
    <w:link w:val="HeaderChar"/>
    <w:uiPriority w:val="99"/>
    <w:unhideWhenUsed/>
    <w:rsid w:val="00B01DCA"/>
    <w:pPr>
      <w:tabs>
        <w:tab w:val="center" w:pos="4513"/>
        <w:tab w:val="right" w:pos="9026"/>
      </w:tabs>
    </w:pPr>
  </w:style>
  <w:style w:type="character" w:customStyle="1" w:styleId="HeaderChar">
    <w:name w:val="Header Char"/>
    <w:basedOn w:val="DefaultParagraphFont"/>
    <w:link w:val="Header"/>
    <w:uiPriority w:val="99"/>
    <w:rsid w:val="00B01D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1DCA"/>
    <w:pPr>
      <w:tabs>
        <w:tab w:val="center" w:pos="4513"/>
        <w:tab w:val="right" w:pos="9026"/>
      </w:tabs>
    </w:pPr>
  </w:style>
  <w:style w:type="character" w:customStyle="1" w:styleId="FooterChar">
    <w:name w:val="Footer Char"/>
    <w:basedOn w:val="DefaultParagraphFont"/>
    <w:link w:val="Footer"/>
    <w:uiPriority w:val="99"/>
    <w:rsid w:val="00B01DC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dc:description/>
  <cp:lastModifiedBy>St Leonards PC</cp:lastModifiedBy>
  <cp:revision>5</cp:revision>
  <dcterms:created xsi:type="dcterms:W3CDTF">2019-05-17T07:17:00Z</dcterms:created>
  <dcterms:modified xsi:type="dcterms:W3CDTF">2019-05-17T10:33:00Z</dcterms:modified>
</cp:coreProperties>
</file>